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A9F90" w14:textId="03D81074" w:rsidR="00303705" w:rsidRDefault="00303705"/>
    <w:p w14:paraId="34E0F624" w14:textId="77777777" w:rsidR="004E2908" w:rsidRDefault="004E2908"/>
    <w:p w14:paraId="4A521465" w14:textId="77777777" w:rsidR="004E2908" w:rsidRDefault="004E2908"/>
    <w:p w14:paraId="42BF1B8D" w14:textId="6B20CB32" w:rsidR="00F747C1" w:rsidRPr="00312FB7" w:rsidRDefault="00F747C1" w:rsidP="00F747C1">
      <w:pPr>
        <w:jc w:val="center"/>
        <w:rPr>
          <w:rFonts w:ascii="Arial" w:hAnsi="Arial" w:cs="Arial"/>
          <w:b/>
          <w:bCs/>
          <w:sz w:val="28"/>
          <w:szCs w:val="28"/>
        </w:rPr>
      </w:pPr>
      <w:r w:rsidRPr="00312FB7">
        <w:rPr>
          <w:rFonts w:ascii="Arial" w:hAnsi="Arial" w:cs="Arial"/>
          <w:b/>
          <w:bCs/>
          <w:sz w:val="28"/>
          <w:szCs w:val="28"/>
        </w:rPr>
        <w:t>H</w:t>
      </w:r>
      <w:r w:rsidR="003C2570">
        <w:rPr>
          <w:rFonts w:ascii="Arial" w:hAnsi="Arial" w:cs="Arial"/>
          <w:b/>
          <w:bCs/>
          <w:sz w:val="28"/>
          <w:szCs w:val="28"/>
        </w:rPr>
        <w:t xml:space="preserve">ealth </w:t>
      </w:r>
      <w:r w:rsidRPr="00312FB7">
        <w:rPr>
          <w:rFonts w:ascii="Arial" w:hAnsi="Arial" w:cs="Arial"/>
          <w:b/>
          <w:bCs/>
          <w:sz w:val="28"/>
          <w:szCs w:val="28"/>
        </w:rPr>
        <w:t>E</w:t>
      </w:r>
      <w:r w:rsidR="003C2570">
        <w:rPr>
          <w:rFonts w:ascii="Arial" w:hAnsi="Arial" w:cs="Arial"/>
          <w:b/>
          <w:bCs/>
          <w:sz w:val="28"/>
          <w:szCs w:val="28"/>
        </w:rPr>
        <w:t xml:space="preserve">ducation and </w:t>
      </w:r>
      <w:r w:rsidRPr="00312FB7">
        <w:rPr>
          <w:rFonts w:ascii="Arial" w:hAnsi="Arial" w:cs="Arial"/>
          <w:b/>
          <w:bCs/>
          <w:sz w:val="28"/>
          <w:szCs w:val="28"/>
        </w:rPr>
        <w:t>I</w:t>
      </w:r>
      <w:r w:rsidR="003C2570">
        <w:rPr>
          <w:rFonts w:ascii="Arial" w:hAnsi="Arial" w:cs="Arial"/>
          <w:b/>
          <w:bCs/>
          <w:sz w:val="28"/>
          <w:szCs w:val="28"/>
        </w:rPr>
        <w:t xml:space="preserve">mprovement </w:t>
      </w:r>
      <w:r w:rsidRPr="00312FB7">
        <w:rPr>
          <w:rFonts w:ascii="Arial" w:hAnsi="Arial" w:cs="Arial"/>
          <w:b/>
          <w:bCs/>
          <w:sz w:val="28"/>
          <w:szCs w:val="28"/>
        </w:rPr>
        <w:t>W</w:t>
      </w:r>
      <w:r w:rsidR="003C2570">
        <w:rPr>
          <w:rFonts w:ascii="Arial" w:hAnsi="Arial" w:cs="Arial"/>
          <w:b/>
          <w:bCs/>
          <w:sz w:val="28"/>
          <w:szCs w:val="28"/>
        </w:rPr>
        <w:t xml:space="preserve">ales (HEIW) </w:t>
      </w:r>
      <w:r w:rsidRPr="00312FB7">
        <w:rPr>
          <w:rFonts w:ascii="Arial" w:hAnsi="Arial" w:cs="Arial"/>
          <w:b/>
          <w:bCs/>
          <w:sz w:val="28"/>
          <w:szCs w:val="28"/>
        </w:rPr>
        <w:t xml:space="preserve">guidance regarding Provisional Registrants within Wales </w:t>
      </w:r>
    </w:p>
    <w:p w14:paraId="15EE20C8" w14:textId="77777777" w:rsidR="00F747C1" w:rsidRDefault="00F747C1" w:rsidP="00F747C1">
      <w:pPr>
        <w:rPr>
          <w:rFonts w:ascii="Arial" w:hAnsi="Arial" w:cs="Arial"/>
          <w:sz w:val="24"/>
          <w:szCs w:val="24"/>
        </w:rPr>
      </w:pPr>
    </w:p>
    <w:p w14:paraId="3890D23B" w14:textId="6077191F" w:rsidR="00F747C1" w:rsidRPr="00936B79" w:rsidRDefault="00F747C1" w:rsidP="00F747C1">
      <w:pPr>
        <w:rPr>
          <w:rFonts w:ascii="Arial" w:hAnsi="Arial" w:cs="Arial"/>
          <w:sz w:val="24"/>
          <w:szCs w:val="24"/>
        </w:rPr>
      </w:pPr>
      <w:r w:rsidRPr="00936B79">
        <w:rPr>
          <w:rFonts w:ascii="Arial" w:hAnsi="Arial" w:cs="Arial"/>
          <w:sz w:val="24"/>
          <w:szCs w:val="24"/>
        </w:rPr>
        <w:t xml:space="preserve">Due to the existing Covid-19 crisis, the 2019/20 cohort of pre-registration pharmacist trainees find themselves in an unprecedented situation. In March 2020, </w:t>
      </w:r>
      <w:r w:rsidR="003C2570">
        <w:rPr>
          <w:rFonts w:ascii="Arial" w:hAnsi="Arial" w:cs="Arial"/>
          <w:sz w:val="24"/>
          <w:szCs w:val="24"/>
        </w:rPr>
        <w:t>t</w:t>
      </w:r>
      <w:r w:rsidRPr="00936B79">
        <w:rPr>
          <w:rFonts w:ascii="Arial" w:hAnsi="Arial" w:cs="Arial"/>
          <w:sz w:val="24"/>
          <w:szCs w:val="24"/>
        </w:rPr>
        <w:t xml:space="preserve">he </w:t>
      </w:r>
      <w:proofErr w:type="spellStart"/>
      <w:r w:rsidRPr="00936B79">
        <w:rPr>
          <w:rFonts w:ascii="Arial" w:hAnsi="Arial" w:cs="Arial"/>
          <w:sz w:val="24"/>
          <w:szCs w:val="24"/>
        </w:rPr>
        <w:t>GPhC</w:t>
      </w:r>
      <w:proofErr w:type="spellEnd"/>
      <w:r w:rsidRPr="00936B79">
        <w:rPr>
          <w:rFonts w:ascii="Arial" w:hAnsi="Arial" w:cs="Arial"/>
          <w:sz w:val="24"/>
          <w:szCs w:val="24"/>
        </w:rPr>
        <w:t xml:space="preserve"> confirmed that the registration assessments scheduled for June and September would be postponed due to the</w:t>
      </w:r>
      <w:r w:rsidR="003C2570">
        <w:rPr>
          <w:rFonts w:ascii="Arial" w:hAnsi="Arial" w:cs="Arial"/>
          <w:sz w:val="24"/>
          <w:szCs w:val="24"/>
        </w:rPr>
        <w:t xml:space="preserve"> g</w:t>
      </w:r>
      <w:r w:rsidRPr="00936B79">
        <w:rPr>
          <w:rFonts w:ascii="Arial" w:hAnsi="Arial" w:cs="Arial"/>
          <w:sz w:val="24"/>
          <w:szCs w:val="24"/>
        </w:rPr>
        <w:t xml:space="preserve">overnment restrictions on public gatherings and requirements for social distancing </w:t>
      </w:r>
      <w:r>
        <w:rPr>
          <w:rFonts w:ascii="Arial" w:hAnsi="Arial" w:cs="Arial"/>
          <w:sz w:val="24"/>
          <w:szCs w:val="24"/>
        </w:rPr>
        <w:t>due to</w:t>
      </w:r>
      <w:r w:rsidRPr="00936B79">
        <w:rPr>
          <w:rFonts w:ascii="Arial" w:hAnsi="Arial" w:cs="Arial"/>
          <w:sz w:val="24"/>
          <w:szCs w:val="24"/>
        </w:rPr>
        <w:t xml:space="preserve"> the coronavirus pandemic. </w:t>
      </w:r>
    </w:p>
    <w:p w14:paraId="26DDEB64" w14:textId="2CE71249" w:rsidR="00F747C1" w:rsidRDefault="00BC7A41" w:rsidP="00F747C1">
      <w:pPr>
        <w:rPr>
          <w:rFonts w:ascii="Arial" w:hAnsi="Arial" w:cs="Arial"/>
          <w:sz w:val="24"/>
          <w:szCs w:val="24"/>
        </w:rPr>
      </w:pPr>
      <w:r>
        <w:rPr>
          <w:rFonts w:ascii="Arial" w:hAnsi="Arial" w:cs="Arial"/>
          <w:sz w:val="24"/>
          <w:szCs w:val="24"/>
        </w:rPr>
        <w:t xml:space="preserve">The </w:t>
      </w:r>
      <w:proofErr w:type="spellStart"/>
      <w:r w:rsidR="00F747C1" w:rsidRPr="00936B79">
        <w:rPr>
          <w:rFonts w:ascii="Arial" w:hAnsi="Arial" w:cs="Arial"/>
          <w:sz w:val="24"/>
          <w:szCs w:val="24"/>
        </w:rPr>
        <w:t>GPhC</w:t>
      </w:r>
      <w:proofErr w:type="spellEnd"/>
      <w:r w:rsidR="00F747C1" w:rsidRPr="00936B79">
        <w:rPr>
          <w:rFonts w:ascii="Arial" w:hAnsi="Arial" w:cs="Arial"/>
          <w:sz w:val="24"/>
          <w:szCs w:val="24"/>
        </w:rPr>
        <w:t xml:space="preserve"> has signalled that it is likely the registration assessment will be </w:t>
      </w:r>
      <w:r w:rsidR="00F747C1">
        <w:rPr>
          <w:rFonts w:ascii="Arial" w:hAnsi="Arial" w:cs="Arial"/>
          <w:sz w:val="24"/>
          <w:szCs w:val="24"/>
        </w:rPr>
        <w:t>re-</w:t>
      </w:r>
      <w:r w:rsidR="00F747C1" w:rsidRPr="00936B79">
        <w:rPr>
          <w:rFonts w:ascii="Arial" w:hAnsi="Arial" w:cs="Arial"/>
          <w:sz w:val="24"/>
          <w:szCs w:val="24"/>
        </w:rPr>
        <w:t xml:space="preserve">scheduled </w:t>
      </w:r>
      <w:r w:rsidR="00F747C1">
        <w:rPr>
          <w:rFonts w:ascii="Arial" w:hAnsi="Arial" w:cs="Arial"/>
          <w:sz w:val="24"/>
          <w:szCs w:val="24"/>
        </w:rPr>
        <w:t xml:space="preserve">to </w:t>
      </w:r>
      <w:r w:rsidR="00F747C1" w:rsidRPr="00936B79">
        <w:rPr>
          <w:rFonts w:ascii="Arial" w:hAnsi="Arial" w:cs="Arial"/>
          <w:sz w:val="24"/>
          <w:szCs w:val="24"/>
        </w:rPr>
        <w:t>December 20</w:t>
      </w:r>
      <w:r w:rsidR="00F747C1">
        <w:rPr>
          <w:rFonts w:ascii="Arial" w:hAnsi="Arial" w:cs="Arial"/>
          <w:sz w:val="24"/>
          <w:szCs w:val="24"/>
        </w:rPr>
        <w:t>20</w:t>
      </w:r>
      <w:r w:rsidR="00F747C1" w:rsidRPr="00936B79">
        <w:rPr>
          <w:rFonts w:ascii="Arial" w:hAnsi="Arial" w:cs="Arial"/>
          <w:sz w:val="24"/>
          <w:szCs w:val="24"/>
        </w:rPr>
        <w:t xml:space="preserve">/January 2021 at </w:t>
      </w:r>
      <w:r w:rsidR="003C2570">
        <w:rPr>
          <w:rFonts w:ascii="Arial" w:hAnsi="Arial" w:cs="Arial"/>
          <w:sz w:val="24"/>
          <w:szCs w:val="24"/>
        </w:rPr>
        <w:t xml:space="preserve">the </w:t>
      </w:r>
      <w:r w:rsidR="00F747C1" w:rsidRPr="00936B79">
        <w:rPr>
          <w:rFonts w:ascii="Arial" w:hAnsi="Arial" w:cs="Arial"/>
          <w:sz w:val="24"/>
          <w:szCs w:val="24"/>
        </w:rPr>
        <w:t>earliest</w:t>
      </w:r>
      <w:r w:rsidR="00F747C1">
        <w:rPr>
          <w:rFonts w:ascii="Arial" w:hAnsi="Arial" w:cs="Arial"/>
          <w:sz w:val="24"/>
          <w:szCs w:val="24"/>
        </w:rPr>
        <w:t>,</w:t>
      </w:r>
      <w:r w:rsidR="00F747C1" w:rsidRPr="00936B79">
        <w:rPr>
          <w:rFonts w:ascii="Arial" w:hAnsi="Arial" w:cs="Arial"/>
          <w:sz w:val="24"/>
          <w:szCs w:val="24"/>
        </w:rPr>
        <w:t xml:space="preserve"> but this will be confirmed over the coming months. In addition, the assessment is expected to be online rather than held as previously within assessment centres.</w:t>
      </w:r>
    </w:p>
    <w:p w14:paraId="2A9C1985" w14:textId="147FAC15" w:rsidR="00F747C1" w:rsidRDefault="00F747C1" w:rsidP="00F747C1">
      <w:pPr>
        <w:rPr>
          <w:rFonts w:ascii="Arial" w:hAnsi="Arial" w:cs="Arial"/>
          <w:sz w:val="24"/>
          <w:szCs w:val="24"/>
        </w:rPr>
      </w:pPr>
      <w:r>
        <w:rPr>
          <w:rFonts w:ascii="Arial" w:hAnsi="Arial" w:cs="Arial"/>
          <w:sz w:val="24"/>
          <w:szCs w:val="24"/>
        </w:rPr>
        <w:t xml:space="preserve">As a result of this </w:t>
      </w:r>
      <w:r w:rsidRPr="00936B79">
        <w:rPr>
          <w:rFonts w:ascii="Arial" w:hAnsi="Arial" w:cs="Arial"/>
          <w:sz w:val="24"/>
          <w:szCs w:val="24"/>
        </w:rPr>
        <w:t xml:space="preserve">delay, </w:t>
      </w:r>
      <w:r w:rsidR="003C2570">
        <w:rPr>
          <w:rFonts w:ascii="Arial" w:hAnsi="Arial" w:cs="Arial"/>
          <w:sz w:val="24"/>
          <w:szCs w:val="24"/>
        </w:rPr>
        <w:t xml:space="preserve">the </w:t>
      </w:r>
      <w:proofErr w:type="spellStart"/>
      <w:r w:rsidRPr="00936B79">
        <w:rPr>
          <w:rFonts w:ascii="Arial" w:hAnsi="Arial" w:cs="Arial"/>
          <w:sz w:val="24"/>
          <w:szCs w:val="24"/>
        </w:rPr>
        <w:t>GPhC</w:t>
      </w:r>
      <w:proofErr w:type="spellEnd"/>
      <w:r w:rsidRPr="00936B79">
        <w:rPr>
          <w:rFonts w:ascii="Arial" w:hAnsi="Arial" w:cs="Arial"/>
          <w:sz w:val="24"/>
          <w:szCs w:val="24"/>
        </w:rPr>
        <w:t xml:space="preserve"> has agreed to a provisional registration period from 1</w:t>
      </w:r>
      <w:r w:rsidRPr="00936B79">
        <w:rPr>
          <w:rFonts w:ascii="Arial" w:hAnsi="Arial" w:cs="Arial"/>
          <w:sz w:val="24"/>
          <w:szCs w:val="24"/>
          <w:vertAlign w:val="superscript"/>
        </w:rPr>
        <w:t>st</w:t>
      </w:r>
      <w:r w:rsidRPr="00936B79">
        <w:rPr>
          <w:rFonts w:ascii="Arial" w:hAnsi="Arial" w:cs="Arial"/>
          <w:sz w:val="24"/>
          <w:szCs w:val="24"/>
        </w:rPr>
        <w:t xml:space="preserve"> July 20 to 1</w:t>
      </w:r>
      <w:r w:rsidRPr="00936B79">
        <w:rPr>
          <w:rFonts w:ascii="Arial" w:hAnsi="Arial" w:cs="Arial"/>
          <w:sz w:val="24"/>
          <w:szCs w:val="24"/>
          <w:vertAlign w:val="superscript"/>
        </w:rPr>
        <w:t>st</w:t>
      </w:r>
      <w:r w:rsidRPr="00936B79">
        <w:rPr>
          <w:rFonts w:ascii="Arial" w:hAnsi="Arial" w:cs="Arial"/>
          <w:sz w:val="24"/>
          <w:szCs w:val="24"/>
        </w:rPr>
        <w:t xml:space="preserve"> July 21 to enable these provisional registrants to begin practi</w:t>
      </w:r>
      <w:r>
        <w:rPr>
          <w:rFonts w:ascii="Arial" w:hAnsi="Arial" w:cs="Arial"/>
          <w:sz w:val="24"/>
          <w:szCs w:val="24"/>
        </w:rPr>
        <w:t>s</w:t>
      </w:r>
      <w:r w:rsidRPr="00936B79">
        <w:rPr>
          <w:rFonts w:ascii="Arial" w:hAnsi="Arial" w:cs="Arial"/>
          <w:sz w:val="24"/>
          <w:szCs w:val="24"/>
        </w:rPr>
        <w:t>ing as pharmacists from August 2020.</w:t>
      </w:r>
    </w:p>
    <w:p w14:paraId="418BD404" w14:textId="6946D30D" w:rsidR="00F747C1" w:rsidRPr="00936B79" w:rsidRDefault="00BC7A41" w:rsidP="00F747C1">
      <w:pPr>
        <w:rPr>
          <w:rFonts w:ascii="Arial" w:hAnsi="Arial" w:cs="Arial"/>
          <w:sz w:val="24"/>
          <w:szCs w:val="24"/>
        </w:rPr>
      </w:pPr>
      <w:r>
        <w:rPr>
          <w:rFonts w:ascii="Arial" w:hAnsi="Arial" w:cs="Arial"/>
          <w:sz w:val="24"/>
          <w:szCs w:val="24"/>
        </w:rPr>
        <w:t xml:space="preserve">The </w:t>
      </w:r>
      <w:proofErr w:type="spellStart"/>
      <w:r w:rsidR="00F747C1" w:rsidRPr="00936B79">
        <w:rPr>
          <w:rFonts w:ascii="Arial" w:hAnsi="Arial" w:cs="Arial"/>
          <w:sz w:val="24"/>
          <w:szCs w:val="24"/>
        </w:rPr>
        <w:t>GPhC</w:t>
      </w:r>
      <w:proofErr w:type="spellEnd"/>
      <w:r w:rsidR="00F747C1" w:rsidRPr="00936B79">
        <w:rPr>
          <w:rFonts w:ascii="Arial" w:hAnsi="Arial" w:cs="Arial"/>
          <w:sz w:val="24"/>
          <w:szCs w:val="24"/>
        </w:rPr>
        <w:t xml:space="preserve"> has set certain criteria for the provisional registration period</w:t>
      </w:r>
      <w:r w:rsidR="00F747C1">
        <w:rPr>
          <w:rFonts w:ascii="Arial" w:hAnsi="Arial" w:cs="Arial"/>
          <w:sz w:val="24"/>
          <w:szCs w:val="24"/>
        </w:rPr>
        <w:t xml:space="preserve"> for both provisional registrants and their employers. </w:t>
      </w:r>
      <w:r w:rsidR="00F747C1" w:rsidRPr="00936B79">
        <w:rPr>
          <w:rFonts w:ascii="Arial" w:hAnsi="Arial" w:cs="Arial"/>
          <w:sz w:val="24"/>
          <w:szCs w:val="24"/>
        </w:rPr>
        <w:t xml:space="preserve">For full information </w:t>
      </w:r>
      <w:r w:rsidR="00F747C1">
        <w:rPr>
          <w:rFonts w:ascii="Arial" w:hAnsi="Arial" w:cs="Arial"/>
          <w:sz w:val="24"/>
          <w:szCs w:val="24"/>
        </w:rPr>
        <w:t>and guidance, please see appendices</w:t>
      </w:r>
      <w:r w:rsidR="003C2570">
        <w:rPr>
          <w:rFonts w:ascii="Arial" w:hAnsi="Arial" w:cs="Arial"/>
          <w:sz w:val="24"/>
          <w:szCs w:val="24"/>
        </w:rPr>
        <w:t xml:space="preserve"> at end of this document</w:t>
      </w:r>
      <w:r w:rsidR="00F747C1">
        <w:rPr>
          <w:rFonts w:ascii="Arial" w:hAnsi="Arial" w:cs="Arial"/>
          <w:sz w:val="24"/>
          <w:szCs w:val="24"/>
        </w:rPr>
        <w:t>.</w:t>
      </w:r>
    </w:p>
    <w:p w14:paraId="79BBC3E9" w14:textId="480FC8A9" w:rsidR="00A4046A" w:rsidRPr="00660644" w:rsidRDefault="00A4046A" w:rsidP="00F747C1">
      <w:pPr>
        <w:rPr>
          <w:rFonts w:ascii="Arial" w:hAnsi="Arial" w:cs="Arial"/>
          <w:sz w:val="24"/>
          <w:szCs w:val="24"/>
        </w:rPr>
      </w:pPr>
      <w:r w:rsidRPr="00660644">
        <w:rPr>
          <w:rFonts w:ascii="Arial" w:hAnsi="Arial" w:cs="Arial"/>
          <w:sz w:val="24"/>
          <w:szCs w:val="24"/>
        </w:rPr>
        <w:t xml:space="preserve">The </w:t>
      </w:r>
      <w:proofErr w:type="spellStart"/>
      <w:r w:rsidRPr="00660644">
        <w:rPr>
          <w:rFonts w:ascii="Arial" w:hAnsi="Arial" w:cs="Arial"/>
          <w:sz w:val="24"/>
          <w:szCs w:val="24"/>
        </w:rPr>
        <w:t>GP</w:t>
      </w:r>
      <w:r w:rsidR="005E21A5" w:rsidRPr="00660644">
        <w:rPr>
          <w:rFonts w:ascii="Arial" w:hAnsi="Arial" w:cs="Arial"/>
          <w:sz w:val="24"/>
          <w:szCs w:val="24"/>
        </w:rPr>
        <w:t>h</w:t>
      </w:r>
      <w:r w:rsidRPr="00660644">
        <w:rPr>
          <w:rFonts w:ascii="Arial" w:hAnsi="Arial" w:cs="Arial"/>
          <w:sz w:val="24"/>
          <w:szCs w:val="24"/>
        </w:rPr>
        <w:t>C</w:t>
      </w:r>
      <w:proofErr w:type="spellEnd"/>
      <w:r w:rsidRPr="00660644">
        <w:rPr>
          <w:rFonts w:ascii="Arial" w:hAnsi="Arial" w:cs="Arial"/>
          <w:sz w:val="24"/>
          <w:szCs w:val="24"/>
        </w:rPr>
        <w:t xml:space="preserve"> guidance </w:t>
      </w:r>
      <w:r w:rsidR="00CC0BA7" w:rsidRPr="00660644">
        <w:rPr>
          <w:rFonts w:ascii="Arial" w:hAnsi="Arial" w:cs="Arial"/>
          <w:sz w:val="24"/>
          <w:szCs w:val="24"/>
        </w:rPr>
        <w:t xml:space="preserve">states provisional registrants should </w:t>
      </w:r>
      <w:r w:rsidR="00C03CC4" w:rsidRPr="00660644">
        <w:rPr>
          <w:rFonts w:ascii="Arial" w:hAnsi="Arial" w:cs="Arial"/>
          <w:sz w:val="24"/>
          <w:szCs w:val="24"/>
        </w:rPr>
        <w:t>receive</w:t>
      </w:r>
      <w:r w:rsidR="00CC0BA7" w:rsidRPr="00660644">
        <w:rPr>
          <w:rFonts w:ascii="Arial" w:hAnsi="Arial" w:cs="Arial"/>
          <w:sz w:val="24"/>
          <w:szCs w:val="24"/>
        </w:rPr>
        <w:t xml:space="preserve"> study lea</w:t>
      </w:r>
      <w:r w:rsidR="00C03CC4" w:rsidRPr="00660644">
        <w:rPr>
          <w:rFonts w:ascii="Arial" w:hAnsi="Arial" w:cs="Arial"/>
          <w:sz w:val="24"/>
          <w:szCs w:val="24"/>
        </w:rPr>
        <w:t>ve</w:t>
      </w:r>
      <w:r w:rsidR="005900DC" w:rsidRPr="00660644">
        <w:rPr>
          <w:rFonts w:ascii="Arial" w:hAnsi="Arial" w:cs="Arial"/>
          <w:sz w:val="24"/>
          <w:szCs w:val="24"/>
        </w:rPr>
        <w:t>.</w:t>
      </w:r>
      <w:r w:rsidR="005F0D1F" w:rsidRPr="00660644">
        <w:rPr>
          <w:rFonts w:ascii="Arial" w:hAnsi="Arial" w:cs="Arial"/>
          <w:sz w:val="24"/>
          <w:szCs w:val="24"/>
        </w:rPr>
        <w:t xml:space="preserve"> As the online assessment date approaches, </w:t>
      </w:r>
      <w:r w:rsidR="00C03CC4" w:rsidRPr="00660644">
        <w:rPr>
          <w:rFonts w:ascii="Arial" w:hAnsi="Arial" w:cs="Arial"/>
          <w:sz w:val="24"/>
          <w:szCs w:val="24"/>
        </w:rPr>
        <w:t xml:space="preserve">we would recommend one study day a week as part of their </w:t>
      </w:r>
      <w:r w:rsidR="006B614C" w:rsidRPr="00660644">
        <w:rPr>
          <w:rFonts w:ascii="Arial" w:hAnsi="Arial" w:cs="Arial"/>
          <w:sz w:val="24"/>
          <w:szCs w:val="24"/>
        </w:rPr>
        <w:t xml:space="preserve">exam preparation and flexibility </w:t>
      </w:r>
      <w:r w:rsidR="005F0D1F" w:rsidRPr="00660644">
        <w:rPr>
          <w:rFonts w:ascii="Arial" w:hAnsi="Arial" w:cs="Arial"/>
          <w:sz w:val="24"/>
          <w:szCs w:val="24"/>
        </w:rPr>
        <w:t>regarding time off</w:t>
      </w:r>
      <w:r w:rsidR="004E410F" w:rsidRPr="00660644">
        <w:rPr>
          <w:rFonts w:ascii="Arial" w:hAnsi="Arial" w:cs="Arial"/>
          <w:sz w:val="24"/>
          <w:szCs w:val="24"/>
        </w:rPr>
        <w:t xml:space="preserve"> (which may be annual leave)</w:t>
      </w:r>
      <w:r w:rsidR="005F0D1F" w:rsidRPr="00660644">
        <w:rPr>
          <w:rFonts w:ascii="Arial" w:hAnsi="Arial" w:cs="Arial"/>
          <w:sz w:val="24"/>
          <w:szCs w:val="24"/>
        </w:rPr>
        <w:t xml:space="preserve">. However, we appreciate this </w:t>
      </w:r>
      <w:r w:rsidR="00E77E31" w:rsidRPr="00660644">
        <w:rPr>
          <w:rFonts w:ascii="Arial" w:hAnsi="Arial" w:cs="Arial"/>
          <w:sz w:val="24"/>
          <w:szCs w:val="24"/>
        </w:rPr>
        <w:t xml:space="preserve">is at the discretion of the employer and </w:t>
      </w:r>
      <w:r w:rsidR="005F0D1F" w:rsidRPr="00660644">
        <w:rPr>
          <w:rFonts w:ascii="Arial" w:hAnsi="Arial" w:cs="Arial"/>
          <w:sz w:val="24"/>
          <w:szCs w:val="24"/>
        </w:rPr>
        <w:t>may not be possible in all situations</w:t>
      </w:r>
      <w:r w:rsidR="001A1954" w:rsidRPr="00660644">
        <w:rPr>
          <w:rFonts w:ascii="Arial" w:hAnsi="Arial" w:cs="Arial"/>
          <w:sz w:val="24"/>
          <w:szCs w:val="24"/>
        </w:rPr>
        <w:t>. I</w:t>
      </w:r>
      <w:r w:rsidR="00C72F53" w:rsidRPr="00660644">
        <w:rPr>
          <w:rFonts w:ascii="Arial" w:hAnsi="Arial" w:cs="Arial"/>
          <w:sz w:val="24"/>
          <w:szCs w:val="24"/>
        </w:rPr>
        <w:t xml:space="preserve">n such cases we would hope to see employers and </w:t>
      </w:r>
      <w:r w:rsidR="001A1954" w:rsidRPr="00660644">
        <w:rPr>
          <w:rFonts w:ascii="Arial" w:hAnsi="Arial" w:cs="Arial"/>
          <w:sz w:val="24"/>
          <w:szCs w:val="24"/>
        </w:rPr>
        <w:t>provisional registrants working together on a solution</w:t>
      </w:r>
      <w:r w:rsidR="00E77E31" w:rsidRPr="00660644">
        <w:rPr>
          <w:rFonts w:ascii="Arial" w:hAnsi="Arial" w:cs="Arial"/>
          <w:sz w:val="24"/>
          <w:szCs w:val="24"/>
        </w:rPr>
        <w:t xml:space="preserve">. </w:t>
      </w:r>
    </w:p>
    <w:p w14:paraId="4A35429E" w14:textId="2E07569B" w:rsidR="00F747C1" w:rsidRPr="00660644" w:rsidRDefault="00F747C1" w:rsidP="00F747C1">
      <w:pPr>
        <w:rPr>
          <w:rFonts w:ascii="Arial" w:hAnsi="Arial" w:cs="Arial"/>
          <w:sz w:val="24"/>
          <w:szCs w:val="24"/>
        </w:rPr>
      </w:pPr>
      <w:r w:rsidRPr="00660644">
        <w:rPr>
          <w:rFonts w:ascii="Arial" w:hAnsi="Arial" w:cs="Arial"/>
          <w:sz w:val="24"/>
          <w:szCs w:val="24"/>
        </w:rPr>
        <w:t xml:space="preserve">Due to the disruption of training for this year’s </w:t>
      </w:r>
      <w:r w:rsidR="003C2570" w:rsidRPr="00660644">
        <w:rPr>
          <w:rFonts w:ascii="Arial" w:hAnsi="Arial" w:cs="Arial"/>
          <w:sz w:val="24"/>
          <w:szCs w:val="24"/>
        </w:rPr>
        <w:t xml:space="preserve">pre-registration </w:t>
      </w:r>
      <w:r w:rsidRPr="00660644">
        <w:rPr>
          <w:rFonts w:ascii="Arial" w:hAnsi="Arial" w:cs="Arial"/>
          <w:sz w:val="24"/>
          <w:szCs w:val="24"/>
        </w:rPr>
        <w:t xml:space="preserve">cohort, </w:t>
      </w:r>
      <w:r w:rsidR="004915DA" w:rsidRPr="00660644">
        <w:rPr>
          <w:rFonts w:ascii="Arial" w:hAnsi="Arial" w:cs="Arial"/>
          <w:sz w:val="24"/>
          <w:szCs w:val="24"/>
        </w:rPr>
        <w:t xml:space="preserve">we </w:t>
      </w:r>
      <w:r w:rsidRPr="00660644">
        <w:rPr>
          <w:rFonts w:ascii="Arial" w:hAnsi="Arial" w:cs="Arial"/>
          <w:sz w:val="24"/>
          <w:szCs w:val="24"/>
        </w:rPr>
        <w:t xml:space="preserve">feel it is critical that all trainees are given appropriate time to prepare for the online assessment during their working week. This is an exceptional situation and whilst a practice-based role is essential in maintaining current competence and enhancing confidence, we want to ensure this cohort are given every opportunity to successfully pass the online assessment at the first sitting. </w:t>
      </w:r>
    </w:p>
    <w:p w14:paraId="08CCBCCE" w14:textId="77777777" w:rsidR="00F747C1" w:rsidRPr="00660644" w:rsidRDefault="00F747C1" w:rsidP="00F747C1">
      <w:pPr>
        <w:rPr>
          <w:rFonts w:ascii="Arial" w:hAnsi="Arial" w:cs="Arial"/>
          <w:sz w:val="24"/>
          <w:szCs w:val="24"/>
        </w:rPr>
      </w:pPr>
    </w:p>
    <w:p w14:paraId="4560D205" w14:textId="77777777" w:rsidR="00F747C1" w:rsidRPr="00660644" w:rsidRDefault="00F747C1" w:rsidP="00F747C1">
      <w:pPr>
        <w:rPr>
          <w:rFonts w:ascii="Arial" w:hAnsi="Arial" w:cs="Arial"/>
          <w:sz w:val="24"/>
          <w:szCs w:val="24"/>
        </w:rPr>
      </w:pPr>
    </w:p>
    <w:p w14:paraId="1451A76C" w14:textId="77777777" w:rsidR="00F747C1" w:rsidRPr="00660644" w:rsidRDefault="00F747C1" w:rsidP="00F747C1">
      <w:pPr>
        <w:rPr>
          <w:rFonts w:ascii="Arial" w:hAnsi="Arial" w:cs="Arial"/>
          <w:sz w:val="24"/>
          <w:szCs w:val="24"/>
        </w:rPr>
      </w:pPr>
    </w:p>
    <w:p w14:paraId="17A7021B" w14:textId="5D8CC980" w:rsidR="00F747C1" w:rsidRPr="00660644" w:rsidRDefault="00F747C1" w:rsidP="00F747C1">
      <w:pPr>
        <w:rPr>
          <w:rFonts w:ascii="Arial" w:hAnsi="Arial" w:cs="Arial"/>
          <w:sz w:val="24"/>
          <w:szCs w:val="24"/>
        </w:rPr>
      </w:pPr>
    </w:p>
    <w:p w14:paraId="7D1B150E" w14:textId="77777777" w:rsidR="008F10D4" w:rsidRPr="00660644" w:rsidRDefault="008F10D4" w:rsidP="00F747C1">
      <w:pPr>
        <w:rPr>
          <w:rFonts w:ascii="Arial" w:hAnsi="Arial" w:cs="Arial"/>
          <w:sz w:val="24"/>
          <w:szCs w:val="24"/>
        </w:rPr>
      </w:pPr>
    </w:p>
    <w:p w14:paraId="4A55495A" w14:textId="77777777" w:rsidR="00F747C1" w:rsidRPr="00660644" w:rsidRDefault="00F747C1" w:rsidP="00F747C1">
      <w:pPr>
        <w:rPr>
          <w:rFonts w:ascii="Arial" w:hAnsi="Arial" w:cs="Arial"/>
          <w:sz w:val="24"/>
          <w:szCs w:val="24"/>
        </w:rPr>
      </w:pPr>
    </w:p>
    <w:p w14:paraId="2A2C0798" w14:textId="77777777" w:rsidR="00F747C1" w:rsidRPr="00660644" w:rsidRDefault="00F747C1" w:rsidP="00F747C1">
      <w:pPr>
        <w:rPr>
          <w:rFonts w:ascii="Arial" w:hAnsi="Arial" w:cs="Arial"/>
          <w:sz w:val="24"/>
          <w:szCs w:val="24"/>
        </w:rPr>
      </w:pPr>
    </w:p>
    <w:p w14:paraId="5DA642CC" w14:textId="586E7137" w:rsidR="00746959" w:rsidRPr="00660644" w:rsidRDefault="004915DA" w:rsidP="00F747C1">
      <w:pPr>
        <w:rPr>
          <w:rFonts w:ascii="Arial" w:hAnsi="Arial" w:cs="Arial"/>
          <w:sz w:val="24"/>
          <w:szCs w:val="24"/>
        </w:rPr>
      </w:pPr>
      <w:r w:rsidRPr="00660644">
        <w:rPr>
          <w:rFonts w:ascii="Arial" w:hAnsi="Arial" w:cs="Arial"/>
          <w:sz w:val="24"/>
          <w:szCs w:val="24"/>
        </w:rPr>
        <w:t xml:space="preserve">We </w:t>
      </w:r>
      <w:r w:rsidR="00F747C1" w:rsidRPr="00660644">
        <w:rPr>
          <w:rFonts w:ascii="Arial" w:hAnsi="Arial" w:cs="Arial"/>
          <w:sz w:val="24"/>
          <w:szCs w:val="24"/>
        </w:rPr>
        <w:t xml:space="preserve">will be setting up a provisional registrant resource/forum </w:t>
      </w:r>
      <w:r w:rsidR="003C2570" w:rsidRPr="00660644">
        <w:rPr>
          <w:rFonts w:ascii="Arial" w:hAnsi="Arial" w:cs="Arial"/>
          <w:sz w:val="24"/>
          <w:szCs w:val="24"/>
        </w:rPr>
        <w:t xml:space="preserve">page </w:t>
      </w:r>
      <w:r w:rsidR="00F747C1" w:rsidRPr="00660644">
        <w:rPr>
          <w:rFonts w:ascii="Arial" w:hAnsi="Arial" w:cs="Arial"/>
          <w:sz w:val="24"/>
          <w:szCs w:val="24"/>
        </w:rPr>
        <w:t xml:space="preserve">on </w:t>
      </w:r>
      <w:r w:rsidRPr="00660644">
        <w:rPr>
          <w:rFonts w:ascii="Arial" w:hAnsi="Arial" w:cs="Arial"/>
          <w:sz w:val="24"/>
          <w:szCs w:val="24"/>
        </w:rPr>
        <w:t xml:space="preserve">our </w:t>
      </w:r>
      <w:r w:rsidR="00F747C1" w:rsidRPr="00660644">
        <w:rPr>
          <w:rFonts w:ascii="Arial" w:hAnsi="Arial" w:cs="Arial"/>
          <w:sz w:val="24"/>
          <w:szCs w:val="24"/>
        </w:rPr>
        <w:t xml:space="preserve">website for all provisional registrants </w:t>
      </w:r>
      <w:r w:rsidR="005D1383" w:rsidRPr="00660644">
        <w:rPr>
          <w:rFonts w:ascii="Arial" w:hAnsi="Arial" w:cs="Arial"/>
          <w:sz w:val="24"/>
          <w:szCs w:val="24"/>
        </w:rPr>
        <w:t xml:space="preserve">working </w:t>
      </w:r>
      <w:r w:rsidR="00F747C1" w:rsidRPr="00660644">
        <w:rPr>
          <w:rFonts w:ascii="Arial" w:hAnsi="Arial" w:cs="Arial"/>
          <w:sz w:val="24"/>
          <w:szCs w:val="24"/>
        </w:rPr>
        <w:t>in Wales</w:t>
      </w:r>
      <w:r w:rsidR="00064601" w:rsidRPr="00660644">
        <w:rPr>
          <w:rFonts w:ascii="Arial" w:hAnsi="Arial" w:cs="Arial"/>
          <w:sz w:val="24"/>
          <w:szCs w:val="24"/>
        </w:rPr>
        <w:t xml:space="preserve">. Access to these resources will also be available to </w:t>
      </w:r>
      <w:r w:rsidR="00754F6D" w:rsidRPr="00660644">
        <w:rPr>
          <w:rFonts w:ascii="Arial" w:hAnsi="Arial" w:cs="Arial"/>
          <w:sz w:val="24"/>
          <w:szCs w:val="24"/>
        </w:rPr>
        <w:t>pre-registration trainees working towards reg</w:t>
      </w:r>
      <w:r w:rsidR="008F0DBD" w:rsidRPr="00660644">
        <w:rPr>
          <w:rFonts w:ascii="Arial" w:hAnsi="Arial" w:cs="Arial"/>
          <w:sz w:val="24"/>
          <w:szCs w:val="24"/>
        </w:rPr>
        <w:t xml:space="preserve">istration </w:t>
      </w:r>
      <w:r w:rsidR="00FD004A" w:rsidRPr="00660644">
        <w:rPr>
          <w:rFonts w:ascii="Arial" w:hAnsi="Arial" w:cs="Arial"/>
          <w:sz w:val="24"/>
          <w:szCs w:val="24"/>
        </w:rPr>
        <w:t>and living in Wales.</w:t>
      </w:r>
      <w:r w:rsidR="0071651F" w:rsidRPr="00660644">
        <w:rPr>
          <w:rFonts w:ascii="Arial" w:hAnsi="Arial" w:cs="Arial"/>
          <w:sz w:val="24"/>
          <w:szCs w:val="24"/>
        </w:rPr>
        <w:t xml:space="preserve"> These resources will be available </w:t>
      </w:r>
      <w:r w:rsidR="00D37A51" w:rsidRPr="00660644">
        <w:rPr>
          <w:rFonts w:ascii="Arial" w:hAnsi="Arial" w:cs="Arial"/>
          <w:sz w:val="24"/>
          <w:szCs w:val="24"/>
        </w:rPr>
        <w:t>until the close of the</w:t>
      </w:r>
      <w:r w:rsidR="0071651F" w:rsidRPr="00660644">
        <w:rPr>
          <w:rFonts w:ascii="Arial" w:hAnsi="Arial" w:cs="Arial"/>
          <w:sz w:val="24"/>
          <w:szCs w:val="24"/>
        </w:rPr>
        <w:t xml:space="preserve"> </w:t>
      </w:r>
      <w:proofErr w:type="spellStart"/>
      <w:r w:rsidR="0071651F" w:rsidRPr="00660644">
        <w:rPr>
          <w:rFonts w:ascii="Arial" w:hAnsi="Arial" w:cs="Arial"/>
          <w:sz w:val="24"/>
          <w:szCs w:val="24"/>
        </w:rPr>
        <w:t>GPhC</w:t>
      </w:r>
      <w:proofErr w:type="spellEnd"/>
      <w:r w:rsidR="0071651F" w:rsidRPr="00660644">
        <w:rPr>
          <w:rFonts w:ascii="Arial" w:hAnsi="Arial" w:cs="Arial"/>
          <w:sz w:val="24"/>
          <w:szCs w:val="24"/>
        </w:rPr>
        <w:t xml:space="preserve"> provisional registration period</w:t>
      </w:r>
      <w:r w:rsidR="00174C27" w:rsidRPr="00660644">
        <w:rPr>
          <w:rFonts w:ascii="Arial" w:hAnsi="Arial" w:cs="Arial"/>
          <w:sz w:val="24"/>
          <w:szCs w:val="24"/>
        </w:rPr>
        <w:t xml:space="preserve"> in</w:t>
      </w:r>
      <w:r w:rsidR="009C57C7" w:rsidRPr="00660644">
        <w:rPr>
          <w:rFonts w:ascii="Arial" w:hAnsi="Arial" w:cs="Arial"/>
          <w:sz w:val="24"/>
          <w:szCs w:val="24"/>
        </w:rPr>
        <w:t xml:space="preserve"> July 202</w:t>
      </w:r>
      <w:r w:rsidR="00D37A51" w:rsidRPr="00660644">
        <w:rPr>
          <w:rFonts w:ascii="Arial" w:hAnsi="Arial" w:cs="Arial"/>
          <w:sz w:val="24"/>
          <w:szCs w:val="24"/>
        </w:rPr>
        <w:t>1</w:t>
      </w:r>
      <w:r w:rsidR="003C2570" w:rsidRPr="00660644">
        <w:rPr>
          <w:rFonts w:ascii="Arial" w:hAnsi="Arial" w:cs="Arial"/>
          <w:sz w:val="24"/>
          <w:szCs w:val="24"/>
        </w:rPr>
        <w:t xml:space="preserve">. </w:t>
      </w:r>
      <w:r w:rsidR="00F747C1" w:rsidRPr="00660644">
        <w:rPr>
          <w:rFonts w:ascii="Arial" w:hAnsi="Arial" w:cs="Arial"/>
          <w:sz w:val="24"/>
          <w:szCs w:val="24"/>
        </w:rPr>
        <w:t xml:space="preserve">Access </w:t>
      </w:r>
      <w:r w:rsidR="003C2570" w:rsidRPr="00660644">
        <w:rPr>
          <w:rFonts w:ascii="Arial" w:hAnsi="Arial" w:cs="Arial"/>
          <w:sz w:val="24"/>
          <w:szCs w:val="24"/>
        </w:rPr>
        <w:t>to th</w:t>
      </w:r>
      <w:r w:rsidR="006E0841" w:rsidRPr="00660644">
        <w:rPr>
          <w:rFonts w:ascii="Arial" w:hAnsi="Arial" w:cs="Arial"/>
          <w:sz w:val="24"/>
          <w:szCs w:val="24"/>
        </w:rPr>
        <w:t>e</w:t>
      </w:r>
      <w:r w:rsidR="00F678B5" w:rsidRPr="00660644">
        <w:rPr>
          <w:rFonts w:ascii="Arial" w:hAnsi="Arial" w:cs="Arial"/>
          <w:sz w:val="24"/>
          <w:szCs w:val="24"/>
        </w:rPr>
        <w:t xml:space="preserve"> </w:t>
      </w:r>
      <w:r w:rsidRPr="00660644">
        <w:rPr>
          <w:rFonts w:ascii="Arial" w:hAnsi="Arial" w:cs="Arial"/>
          <w:sz w:val="24"/>
          <w:szCs w:val="24"/>
        </w:rPr>
        <w:t>web</w:t>
      </w:r>
      <w:r w:rsidR="00747625" w:rsidRPr="00660644">
        <w:rPr>
          <w:rFonts w:ascii="Arial" w:hAnsi="Arial" w:cs="Arial"/>
          <w:sz w:val="24"/>
          <w:szCs w:val="24"/>
        </w:rPr>
        <w:t>page will</w:t>
      </w:r>
      <w:r w:rsidR="00F747C1" w:rsidRPr="00660644">
        <w:rPr>
          <w:rFonts w:ascii="Arial" w:hAnsi="Arial" w:cs="Arial"/>
          <w:sz w:val="24"/>
          <w:szCs w:val="24"/>
        </w:rPr>
        <w:t xml:space="preserve"> be voluntary</w:t>
      </w:r>
      <w:r w:rsidR="00D51D1E" w:rsidRPr="00660644">
        <w:rPr>
          <w:rFonts w:ascii="Arial" w:hAnsi="Arial" w:cs="Arial"/>
          <w:sz w:val="24"/>
          <w:szCs w:val="24"/>
        </w:rPr>
        <w:t xml:space="preserve"> allow</w:t>
      </w:r>
      <w:r w:rsidR="00F86BAA" w:rsidRPr="00660644">
        <w:rPr>
          <w:rFonts w:ascii="Arial" w:hAnsi="Arial" w:cs="Arial"/>
          <w:sz w:val="24"/>
          <w:szCs w:val="24"/>
        </w:rPr>
        <w:t>ing</w:t>
      </w:r>
      <w:r w:rsidR="00D51D1E" w:rsidRPr="00660644">
        <w:rPr>
          <w:rFonts w:ascii="Arial" w:hAnsi="Arial" w:cs="Arial"/>
          <w:sz w:val="24"/>
          <w:szCs w:val="24"/>
        </w:rPr>
        <w:t xml:space="preserve"> individuals to source </w:t>
      </w:r>
      <w:r w:rsidR="00FE5A28" w:rsidRPr="00660644">
        <w:rPr>
          <w:rFonts w:ascii="Arial" w:hAnsi="Arial" w:cs="Arial"/>
          <w:sz w:val="24"/>
          <w:szCs w:val="24"/>
        </w:rPr>
        <w:t>relevant resources</w:t>
      </w:r>
      <w:r w:rsidR="003C2570" w:rsidRPr="00660644">
        <w:rPr>
          <w:rFonts w:ascii="Arial" w:hAnsi="Arial" w:cs="Arial"/>
          <w:sz w:val="24"/>
          <w:szCs w:val="24"/>
        </w:rPr>
        <w:t xml:space="preserve"> based on </w:t>
      </w:r>
      <w:r w:rsidR="00FE5A28" w:rsidRPr="00660644">
        <w:rPr>
          <w:rFonts w:ascii="Arial" w:hAnsi="Arial" w:cs="Arial"/>
          <w:sz w:val="24"/>
          <w:szCs w:val="24"/>
        </w:rPr>
        <w:t>their particular learning</w:t>
      </w:r>
      <w:r w:rsidR="003C2570" w:rsidRPr="00660644">
        <w:rPr>
          <w:rFonts w:ascii="Arial" w:hAnsi="Arial" w:cs="Arial"/>
          <w:sz w:val="24"/>
          <w:szCs w:val="24"/>
        </w:rPr>
        <w:t xml:space="preserve"> needs</w:t>
      </w:r>
      <w:r w:rsidR="00FE5A28" w:rsidRPr="00660644">
        <w:rPr>
          <w:rFonts w:ascii="Arial" w:hAnsi="Arial" w:cs="Arial"/>
          <w:sz w:val="24"/>
          <w:szCs w:val="24"/>
        </w:rPr>
        <w:t>.</w:t>
      </w:r>
      <w:r w:rsidR="006C7AD0" w:rsidRPr="00660644">
        <w:rPr>
          <w:rFonts w:ascii="Arial" w:hAnsi="Arial" w:cs="Arial"/>
          <w:sz w:val="24"/>
          <w:szCs w:val="24"/>
        </w:rPr>
        <w:t xml:space="preserve"> </w:t>
      </w:r>
      <w:r w:rsidRPr="00660644">
        <w:rPr>
          <w:rFonts w:ascii="Arial" w:hAnsi="Arial" w:cs="Arial"/>
          <w:sz w:val="24"/>
          <w:szCs w:val="24"/>
        </w:rPr>
        <w:t xml:space="preserve">We </w:t>
      </w:r>
      <w:r w:rsidR="006C7AD0" w:rsidRPr="00660644">
        <w:rPr>
          <w:rFonts w:ascii="Arial" w:hAnsi="Arial" w:cs="Arial"/>
          <w:sz w:val="24"/>
          <w:szCs w:val="24"/>
        </w:rPr>
        <w:t>re</w:t>
      </w:r>
      <w:r w:rsidR="00064601" w:rsidRPr="00660644">
        <w:rPr>
          <w:rFonts w:ascii="Arial" w:hAnsi="Arial" w:cs="Arial"/>
          <w:sz w:val="24"/>
          <w:szCs w:val="24"/>
        </w:rPr>
        <w:t xml:space="preserve">commend that </w:t>
      </w:r>
      <w:r w:rsidR="006C7AD0" w:rsidRPr="00660644">
        <w:rPr>
          <w:rFonts w:ascii="Arial" w:hAnsi="Arial" w:cs="Arial"/>
          <w:sz w:val="24"/>
          <w:szCs w:val="24"/>
        </w:rPr>
        <w:t>all provisional registrants</w:t>
      </w:r>
      <w:r w:rsidR="00064601" w:rsidRPr="00660644">
        <w:rPr>
          <w:rFonts w:ascii="Arial" w:hAnsi="Arial" w:cs="Arial"/>
          <w:sz w:val="24"/>
          <w:szCs w:val="24"/>
        </w:rPr>
        <w:t xml:space="preserve"> </w:t>
      </w:r>
      <w:r w:rsidR="006C7AD0" w:rsidRPr="00660644">
        <w:rPr>
          <w:rFonts w:ascii="Arial" w:hAnsi="Arial" w:cs="Arial"/>
          <w:sz w:val="24"/>
          <w:szCs w:val="24"/>
        </w:rPr>
        <w:t xml:space="preserve">maintain </w:t>
      </w:r>
      <w:r w:rsidR="00B83D6D" w:rsidRPr="00660644">
        <w:rPr>
          <w:rFonts w:ascii="Arial" w:hAnsi="Arial" w:cs="Arial"/>
          <w:sz w:val="24"/>
          <w:szCs w:val="24"/>
        </w:rPr>
        <w:t xml:space="preserve">or initiate </w:t>
      </w:r>
      <w:r w:rsidR="006C7AD0" w:rsidRPr="00660644">
        <w:rPr>
          <w:rFonts w:ascii="Arial" w:hAnsi="Arial" w:cs="Arial"/>
          <w:sz w:val="24"/>
          <w:szCs w:val="24"/>
        </w:rPr>
        <w:t xml:space="preserve">RPS membership for this provisional registration period and utilise the RPS </w:t>
      </w:r>
      <w:proofErr w:type="spellStart"/>
      <w:r w:rsidR="006C7AD0" w:rsidRPr="00660644">
        <w:rPr>
          <w:rFonts w:ascii="Arial" w:hAnsi="Arial" w:cs="Arial"/>
          <w:sz w:val="24"/>
          <w:szCs w:val="24"/>
        </w:rPr>
        <w:t>ePortfolio</w:t>
      </w:r>
      <w:proofErr w:type="spellEnd"/>
      <w:r w:rsidR="006C7AD0" w:rsidRPr="00660644">
        <w:rPr>
          <w:rFonts w:ascii="Arial" w:hAnsi="Arial" w:cs="Arial"/>
          <w:sz w:val="24"/>
          <w:szCs w:val="24"/>
        </w:rPr>
        <w:t xml:space="preserve"> (if alternative not available) to continue evidence gathering in new role during provisional </w:t>
      </w:r>
      <w:r w:rsidR="00064601" w:rsidRPr="00660644">
        <w:rPr>
          <w:rFonts w:ascii="Arial" w:hAnsi="Arial" w:cs="Arial"/>
          <w:sz w:val="24"/>
          <w:szCs w:val="24"/>
        </w:rPr>
        <w:t xml:space="preserve">registration </w:t>
      </w:r>
      <w:r w:rsidR="00747625" w:rsidRPr="00660644">
        <w:rPr>
          <w:rFonts w:ascii="Arial" w:hAnsi="Arial" w:cs="Arial"/>
          <w:sz w:val="24"/>
          <w:szCs w:val="24"/>
        </w:rPr>
        <w:t>period. This</w:t>
      </w:r>
      <w:r w:rsidR="006C7AD0" w:rsidRPr="00660644">
        <w:rPr>
          <w:rFonts w:ascii="Arial" w:hAnsi="Arial" w:cs="Arial"/>
          <w:sz w:val="24"/>
          <w:szCs w:val="24"/>
        </w:rPr>
        <w:t xml:space="preserve"> will support future career developments and revalidation requirements. </w:t>
      </w:r>
    </w:p>
    <w:p w14:paraId="39D85156" w14:textId="1FFA3F0C" w:rsidR="00F747C1" w:rsidRPr="00660644" w:rsidRDefault="00746959" w:rsidP="00F747C1">
      <w:pPr>
        <w:rPr>
          <w:rFonts w:ascii="Arial" w:hAnsi="Arial" w:cs="Arial"/>
          <w:sz w:val="24"/>
          <w:szCs w:val="24"/>
        </w:rPr>
      </w:pPr>
      <w:r w:rsidRPr="00660644">
        <w:rPr>
          <w:rFonts w:ascii="Arial" w:hAnsi="Arial" w:cs="Arial"/>
          <w:sz w:val="24"/>
          <w:szCs w:val="24"/>
        </w:rPr>
        <w:t xml:space="preserve">HEIW </w:t>
      </w:r>
      <w:r w:rsidR="00B83D6D" w:rsidRPr="00660644">
        <w:rPr>
          <w:rFonts w:ascii="Arial" w:hAnsi="Arial" w:cs="Arial"/>
          <w:sz w:val="24"/>
          <w:szCs w:val="24"/>
        </w:rPr>
        <w:t xml:space="preserve">resources </w:t>
      </w:r>
      <w:r w:rsidR="00F747C1" w:rsidRPr="00660644">
        <w:rPr>
          <w:rFonts w:ascii="Arial" w:hAnsi="Arial" w:cs="Arial"/>
          <w:sz w:val="24"/>
          <w:szCs w:val="24"/>
        </w:rPr>
        <w:t>aim to provide the following;</w:t>
      </w:r>
    </w:p>
    <w:p w14:paraId="3AB53087" w14:textId="1D16A96C" w:rsidR="00F747C1" w:rsidRPr="00660644" w:rsidRDefault="00F747C1" w:rsidP="00F63707">
      <w:pPr>
        <w:pStyle w:val="ListParagraph"/>
        <w:numPr>
          <w:ilvl w:val="0"/>
          <w:numId w:val="1"/>
        </w:numPr>
        <w:rPr>
          <w:rFonts w:ascii="Arial" w:hAnsi="Arial" w:cs="Arial"/>
          <w:bCs/>
          <w:sz w:val="24"/>
          <w:szCs w:val="24"/>
        </w:rPr>
      </w:pPr>
      <w:r w:rsidRPr="00660644">
        <w:rPr>
          <w:rFonts w:ascii="Arial" w:hAnsi="Arial" w:cs="Arial"/>
          <w:bCs/>
          <w:sz w:val="24"/>
          <w:szCs w:val="24"/>
        </w:rPr>
        <w:t xml:space="preserve">An online forum for </w:t>
      </w:r>
      <w:r w:rsidR="00644AE3" w:rsidRPr="00660644">
        <w:rPr>
          <w:rFonts w:ascii="Arial" w:hAnsi="Arial" w:cs="Arial"/>
          <w:bCs/>
          <w:sz w:val="24"/>
          <w:szCs w:val="24"/>
        </w:rPr>
        <w:t xml:space="preserve">provisional registrant </w:t>
      </w:r>
      <w:r w:rsidRPr="00660644">
        <w:rPr>
          <w:rFonts w:ascii="Arial" w:hAnsi="Arial" w:cs="Arial"/>
          <w:bCs/>
          <w:sz w:val="24"/>
          <w:szCs w:val="24"/>
        </w:rPr>
        <w:t>discussion and networking with their peers</w:t>
      </w:r>
    </w:p>
    <w:p w14:paraId="0876AAF6" w14:textId="3CB73E61" w:rsidR="00F747C1" w:rsidRPr="00660644" w:rsidRDefault="00F747C1" w:rsidP="00F747C1">
      <w:pPr>
        <w:pStyle w:val="ListParagraph"/>
        <w:numPr>
          <w:ilvl w:val="0"/>
          <w:numId w:val="1"/>
        </w:numPr>
        <w:rPr>
          <w:rFonts w:ascii="Arial" w:hAnsi="Arial" w:cs="Arial"/>
          <w:bCs/>
          <w:sz w:val="24"/>
          <w:szCs w:val="24"/>
        </w:rPr>
      </w:pPr>
      <w:r w:rsidRPr="00660644">
        <w:rPr>
          <w:rFonts w:ascii="Arial" w:hAnsi="Arial" w:cs="Arial"/>
          <w:bCs/>
          <w:sz w:val="24"/>
          <w:szCs w:val="24"/>
        </w:rPr>
        <w:t xml:space="preserve">Signposting to CPD </w:t>
      </w:r>
      <w:r w:rsidR="003C2570" w:rsidRPr="00660644">
        <w:rPr>
          <w:rFonts w:ascii="Arial" w:hAnsi="Arial" w:cs="Arial"/>
          <w:bCs/>
          <w:sz w:val="24"/>
          <w:szCs w:val="24"/>
        </w:rPr>
        <w:t xml:space="preserve">programme </w:t>
      </w:r>
      <w:r w:rsidRPr="00660644">
        <w:rPr>
          <w:rFonts w:ascii="Arial" w:hAnsi="Arial" w:cs="Arial"/>
          <w:bCs/>
          <w:sz w:val="24"/>
          <w:szCs w:val="24"/>
        </w:rPr>
        <w:t>and other online resources within HEIW</w:t>
      </w:r>
    </w:p>
    <w:p w14:paraId="4B896773" w14:textId="3236DF0E" w:rsidR="00F747C1" w:rsidRPr="00660644" w:rsidRDefault="00F747C1" w:rsidP="00F747C1">
      <w:pPr>
        <w:pStyle w:val="ListParagraph"/>
        <w:numPr>
          <w:ilvl w:val="0"/>
          <w:numId w:val="1"/>
        </w:numPr>
        <w:rPr>
          <w:rFonts w:ascii="Arial" w:hAnsi="Arial" w:cs="Arial"/>
          <w:bCs/>
          <w:sz w:val="24"/>
          <w:szCs w:val="24"/>
        </w:rPr>
      </w:pPr>
      <w:r w:rsidRPr="00660644">
        <w:rPr>
          <w:rFonts w:ascii="Arial" w:hAnsi="Arial" w:cs="Arial"/>
          <w:bCs/>
          <w:sz w:val="24"/>
          <w:szCs w:val="24"/>
        </w:rPr>
        <w:t>Signposting to RPS and additional resources for support</w:t>
      </w:r>
    </w:p>
    <w:p w14:paraId="039BD067" w14:textId="736ED5D5" w:rsidR="00F747C1" w:rsidRPr="00660644" w:rsidRDefault="00B83D6D" w:rsidP="00F747C1">
      <w:pPr>
        <w:pStyle w:val="ListParagraph"/>
        <w:numPr>
          <w:ilvl w:val="0"/>
          <w:numId w:val="1"/>
        </w:numPr>
        <w:spacing w:line="256" w:lineRule="auto"/>
        <w:rPr>
          <w:rFonts w:ascii="Arial" w:hAnsi="Arial" w:cs="Arial"/>
          <w:sz w:val="24"/>
          <w:szCs w:val="24"/>
        </w:rPr>
      </w:pPr>
      <w:r w:rsidRPr="00660644">
        <w:rPr>
          <w:rFonts w:ascii="Arial" w:hAnsi="Arial" w:cs="Arial"/>
          <w:sz w:val="24"/>
          <w:szCs w:val="24"/>
        </w:rPr>
        <w:t>S</w:t>
      </w:r>
      <w:r w:rsidR="00F747C1" w:rsidRPr="00660644">
        <w:rPr>
          <w:rFonts w:ascii="Arial" w:hAnsi="Arial" w:cs="Arial"/>
          <w:sz w:val="24"/>
          <w:szCs w:val="24"/>
        </w:rPr>
        <w:t>upport</w:t>
      </w:r>
      <w:r w:rsidRPr="00660644">
        <w:rPr>
          <w:rFonts w:ascii="Arial" w:hAnsi="Arial" w:cs="Arial"/>
          <w:sz w:val="24"/>
          <w:szCs w:val="24"/>
        </w:rPr>
        <w:t xml:space="preserve"> for</w:t>
      </w:r>
      <w:r w:rsidR="00F747C1" w:rsidRPr="00660644">
        <w:rPr>
          <w:rFonts w:ascii="Arial" w:hAnsi="Arial" w:cs="Arial"/>
          <w:sz w:val="24"/>
          <w:szCs w:val="24"/>
        </w:rPr>
        <w:t xml:space="preserve"> provisional registrants in meeting their identified training needs </w:t>
      </w:r>
    </w:p>
    <w:p w14:paraId="255F4197" w14:textId="02F0A0A9" w:rsidR="009F0C2F" w:rsidRPr="00660644" w:rsidRDefault="00B83D6D" w:rsidP="009F0C2F">
      <w:pPr>
        <w:pStyle w:val="ListParagraph"/>
        <w:numPr>
          <w:ilvl w:val="0"/>
          <w:numId w:val="1"/>
        </w:numPr>
        <w:rPr>
          <w:rFonts w:ascii="Arial" w:hAnsi="Arial" w:cs="Arial"/>
          <w:bCs/>
          <w:sz w:val="24"/>
          <w:szCs w:val="24"/>
        </w:rPr>
      </w:pPr>
      <w:r w:rsidRPr="00660644">
        <w:rPr>
          <w:rFonts w:ascii="Arial" w:hAnsi="Arial" w:cs="Arial"/>
          <w:bCs/>
          <w:sz w:val="24"/>
          <w:szCs w:val="24"/>
        </w:rPr>
        <w:t>A</w:t>
      </w:r>
      <w:r w:rsidR="00F747C1" w:rsidRPr="00660644">
        <w:rPr>
          <w:rFonts w:ascii="Arial" w:hAnsi="Arial" w:cs="Arial"/>
          <w:bCs/>
          <w:sz w:val="24"/>
          <w:szCs w:val="24"/>
        </w:rPr>
        <w:t xml:space="preserve">ccess to a full online mock exam assessment </w:t>
      </w:r>
    </w:p>
    <w:p w14:paraId="251D686A" w14:textId="710F1D29" w:rsidR="009F0C2F" w:rsidRPr="00660644" w:rsidRDefault="00D53F11" w:rsidP="00F63707">
      <w:pPr>
        <w:rPr>
          <w:rFonts w:ascii="Arial" w:hAnsi="Arial" w:cs="Arial"/>
          <w:bCs/>
          <w:sz w:val="24"/>
          <w:szCs w:val="24"/>
        </w:rPr>
      </w:pPr>
      <w:bookmarkStart w:id="0" w:name="_Hlk45872936"/>
      <w:r w:rsidRPr="00660644">
        <w:rPr>
          <w:rFonts w:ascii="Arial" w:hAnsi="Arial" w:cs="Arial"/>
          <w:bCs/>
          <w:sz w:val="24"/>
          <w:szCs w:val="24"/>
        </w:rPr>
        <w:t>For employers and senior pharmacists supporting a provisional registrant</w:t>
      </w:r>
      <w:r w:rsidR="00B332E1" w:rsidRPr="00660644">
        <w:rPr>
          <w:rFonts w:ascii="Arial" w:hAnsi="Arial" w:cs="Arial"/>
          <w:bCs/>
          <w:sz w:val="24"/>
          <w:szCs w:val="24"/>
        </w:rPr>
        <w:t>,</w:t>
      </w:r>
      <w:r w:rsidRPr="00660644">
        <w:rPr>
          <w:rFonts w:ascii="Arial" w:hAnsi="Arial" w:cs="Arial"/>
          <w:bCs/>
          <w:sz w:val="24"/>
          <w:szCs w:val="24"/>
        </w:rPr>
        <w:t xml:space="preserve"> HEIW</w:t>
      </w:r>
      <w:r w:rsidR="00ED448E" w:rsidRPr="00660644">
        <w:rPr>
          <w:rFonts w:ascii="Arial" w:hAnsi="Arial" w:cs="Arial"/>
          <w:bCs/>
          <w:sz w:val="24"/>
          <w:szCs w:val="24"/>
        </w:rPr>
        <w:t xml:space="preserve"> </w:t>
      </w:r>
      <w:r w:rsidR="00EA3E67" w:rsidRPr="00660644">
        <w:rPr>
          <w:rFonts w:ascii="Arial" w:hAnsi="Arial" w:cs="Arial"/>
          <w:bCs/>
          <w:sz w:val="24"/>
          <w:szCs w:val="24"/>
        </w:rPr>
        <w:t>aims to</w:t>
      </w:r>
      <w:r w:rsidR="00ED448E" w:rsidRPr="00660644">
        <w:rPr>
          <w:rFonts w:ascii="Arial" w:hAnsi="Arial" w:cs="Arial"/>
          <w:bCs/>
          <w:sz w:val="24"/>
          <w:szCs w:val="24"/>
        </w:rPr>
        <w:t xml:space="preserve"> provide:</w:t>
      </w:r>
    </w:p>
    <w:p w14:paraId="6D28CDCA" w14:textId="3BA0F898" w:rsidR="00ED448E" w:rsidRPr="00660644" w:rsidRDefault="00ED448E" w:rsidP="00ED448E">
      <w:pPr>
        <w:pStyle w:val="ListParagraph"/>
        <w:numPr>
          <w:ilvl w:val="0"/>
          <w:numId w:val="2"/>
        </w:numPr>
        <w:rPr>
          <w:rFonts w:ascii="Arial" w:hAnsi="Arial" w:cs="Arial"/>
          <w:bCs/>
          <w:sz w:val="24"/>
          <w:szCs w:val="24"/>
        </w:rPr>
      </w:pPr>
      <w:bookmarkStart w:id="1" w:name="_Hlk45884147"/>
      <w:r w:rsidRPr="00660644">
        <w:rPr>
          <w:rFonts w:ascii="Arial" w:hAnsi="Arial" w:cs="Arial"/>
          <w:bCs/>
          <w:sz w:val="24"/>
          <w:szCs w:val="24"/>
        </w:rPr>
        <w:t xml:space="preserve">An online forum </w:t>
      </w:r>
      <w:r w:rsidR="009054D2" w:rsidRPr="00660644">
        <w:rPr>
          <w:rFonts w:ascii="Arial" w:hAnsi="Arial" w:cs="Arial"/>
          <w:bCs/>
          <w:sz w:val="24"/>
          <w:szCs w:val="24"/>
        </w:rPr>
        <w:t xml:space="preserve">(if required) </w:t>
      </w:r>
      <w:r w:rsidRPr="00660644">
        <w:rPr>
          <w:rFonts w:ascii="Arial" w:hAnsi="Arial" w:cs="Arial"/>
          <w:bCs/>
          <w:sz w:val="24"/>
          <w:szCs w:val="24"/>
        </w:rPr>
        <w:t>for employer and senior pharmacist discussion and networking with their peers</w:t>
      </w:r>
    </w:p>
    <w:p w14:paraId="376B5F4A" w14:textId="64501CD4" w:rsidR="00965C58" w:rsidRPr="00660644" w:rsidRDefault="00ED448E" w:rsidP="00F63707">
      <w:pPr>
        <w:pStyle w:val="ListParagraph"/>
        <w:numPr>
          <w:ilvl w:val="0"/>
          <w:numId w:val="2"/>
        </w:numPr>
        <w:rPr>
          <w:rFonts w:ascii="Arial" w:hAnsi="Arial" w:cs="Arial"/>
          <w:bCs/>
          <w:sz w:val="24"/>
          <w:szCs w:val="24"/>
        </w:rPr>
      </w:pPr>
      <w:r w:rsidRPr="00660644">
        <w:rPr>
          <w:rFonts w:ascii="Arial" w:hAnsi="Arial" w:cs="Arial"/>
          <w:bCs/>
          <w:sz w:val="24"/>
          <w:szCs w:val="24"/>
        </w:rPr>
        <w:t xml:space="preserve">Access to </w:t>
      </w:r>
      <w:r w:rsidR="00334F8D" w:rsidRPr="00660644">
        <w:rPr>
          <w:rFonts w:ascii="Arial" w:hAnsi="Arial" w:cs="Arial"/>
          <w:bCs/>
          <w:sz w:val="24"/>
          <w:szCs w:val="24"/>
        </w:rPr>
        <w:t xml:space="preserve">relevant </w:t>
      </w:r>
      <w:r w:rsidR="00C17960" w:rsidRPr="00660644">
        <w:rPr>
          <w:rFonts w:ascii="Arial" w:hAnsi="Arial" w:cs="Arial"/>
          <w:bCs/>
          <w:sz w:val="24"/>
          <w:szCs w:val="24"/>
        </w:rPr>
        <w:t xml:space="preserve">resources </w:t>
      </w:r>
      <w:r w:rsidR="009054D2" w:rsidRPr="00660644">
        <w:rPr>
          <w:rFonts w:ascii="Arial" w:hAnsi="Arial" w:cs="Arial"/>
          <w:bCs/>
          <w:sz w:val="24"/>
          <w:szCs w:val="24"/>
        </w:rPr>
        <w:t xml:space="preserve">including </w:t>
      </w:r>
      <w:r w:rsidR="00822462" w:rsidRPr="00660644">
        <w:rPr>
          <w:rFonts w:ascii="Arial" w:hAnsi="Arial" w:cs="Arial"/>
          <w:bCs/>
          <w:sz w:val="24"/>
          <w:szCs w:val="24"/>
        </w:rPr>
        <w:t>mentoring</w:t>
      </w:r>
      <w:bookmarkEnd w:id="0"/>
      <w:bookmarkEnd w:id="1"/>
    </w:p>
    <w:p w14:paraId="10FE263F" w14:textId="23834F72" w:rsidR="00F747C1" w:rsidRPr="00660644" w:rsidRDefault="00A9326C" w:rsidP="00F747C1">
      <w:pPr>
        <w:rPr>
          <w:rFonts w:ascii="Arial" w:hAnsi="Arial" w:cs="Arial"/>
          <w:sz w:val="24"/>
          <w:szCs w:val="24"/>
        </w:rPr>
      </w:pPr>
      <w:r w:rsidRPr="00660644">
        <w:rPr>
          <w:rFonts w:ascii="Arial" w:hAnsi="Arial" w:cs="Arial"/>
          <w:bCs/>
          <w:sz w:val="24"/>
          <w:szCs w:val="24"/>
        </w:rPr>
        <w:t>Working</w:t>
      </w:r>
      <w:r w:rsidR="00F747C1" w:rsidRPr="00660644">
        <w:rPr>
          <w:rFonts w:ascii="Arial" w:hAnsi="Arial" w:cs="Arial"/>
          <w:bCs/>
          <w:sz w:val="24"/>
          <w:szCs w:val="24"/>
        </w:rPr>
        <w:t xml:space="preserve"> with employers and key partners such as RPS and </w:t>
      </w:r>
      <w:r w:rsidR="003C2570" w:rsidRPr="00660644">
        <w:rPr>
          <w:rFonts w:ascii="Arial" w:hAnsi="Arial" w:cs="Arial"/>
          <w:bCs/>
          <w:sz w:val="24"/>
          <w:szCs w:val="24"/>
        </w:rPr>
        <w:t>t</w:t>
      </w:r>
      <w:r w:rsidR="00061ACE" w:rsidRPr="00660644">
        <w:rPr>
          <w:rFonts w:ascii="Arial" w:hAnsi="Arial" w:cs="Arial"/>
          <w:bCs/>
          <w:sz w:val="24"/>
          <w:szCs w:val="24"/>
        </w:rPr>
        <w:t xml:space="preserve">he </w:t>
      </w:r>
      <w:proofErr w:type="spellStart"/>
      <w:r w:rsidR="00F747C1" w:rsidRPr="00660644">
        <w:rPr>
          <w:rFonts w:ascii="Arial" w:hAnsi="Arial" w:cs="Arial"/>
          <w:bCs/>
          <w:sz w:val="24"/>
          <w:szCs w:val="24"/>
        </w:rPr>
        <w:t>GPhC</w:t>
      </w:r>
      <w:proofErr w:type="spellEnd"/>
      <w:r w:rsidR="00F747C1" w:rsidRPr="00660644">
        <w:rPr>
          <w:rFonts w:ascii="Arial" w:hAnsi="Arial" w:cs="Arial"/>
          <w:bCs/>
          <w:sz w:val="24"/>
          <w:szCs w:val="24"/>
        </w:rPr>
        <w:t xml:space="preserve">, </w:t>
      </w:r>
      <w:r w:rsidRPr="00660644">
        <w:rPr>
          <w:rFonts w:ascii="Arial" w:hAnsi="Arial" w:cs="Arial"/>
          <w:bCs/>
          <w:sz w:val="24"/>
          <w:szCs w:val="24"/>
        </w:rPr>
        <w:t xml:space="preserve">we </w:t>
      </w:r>
      <w:r w:rsidR="00F747C1" w:rsidRPr="00660644">
        <w:rPr>
          <w:rFonts w:ascii="Arial" w:hAnsi="Arial" w:cs="Arial"/>
          <w:bCs/>
          <w:sz w:val="24"/>
          <w:szCs w:val="24"/>
        </w:rPr>
        <w:t xml:space="preserve">recognise and appreciate the commitment and time that will be given to support this provisional registrant cohort. The intended outcome will be the successful registration for our trainees and </w:t>
      </w:r>
      <w:r w:rsidR="00F747C1" w:rsidRPr="00660644">
        <w:rPr>
          <w:rFonts w:ascii="Arial" w:hAnsi="Arial" w:cs="Arial"/>
          <w:sz w:val="24"/>
          <w:szCs w:val="24"/>
        </w:rPr>
        <w:t xml:space="preserve">improve the transition from trainee to </w:t>
      </w:r>
      <w:r w:rsidR="003C2570" w:rsidRPr="00660644">
        <w:rPr>
          <w:rFonts w:ascii="Arial" w:hAnsi="Arial" w:cs="Arial"/>
          <w:sz w:val="24"/>
          <w:szCs w:val="24"/>
        </w:rPr>
        <w:t xml:space="preserve">practising </w:t>
      </w:r>
      <w:r w:rsidR="00F747C1" w:rsidRPr="00660644">
        <w:rPr>
          <w:rFonts w:ascii="Arial" w:hAnsi="Arial" w:cs="Arial"/>
          <w:sz w:val="24"/>
          <w:szCs w:val="24"/>
        </w:rPr>
        <w:t>pharmacist during this period.</w:t>
      </w:r>
    </w:p>
    <w:p w14:paraId="49A2CE3C" w14:textId="05CEC04C" w:rsidR="00747625" w:rsidRPr="00660644" w:rsidRDefault="00747625" w:rsidP="00F747C1">
      <w:pPr>
        <w:rPr>
          <w:rFonts w:ascii="Arial" w:hAnsi="Arial" w:cs="Arial"/>
          <w:sz w:val="24"/>
          <w:szCs w:val="24"/>
        </w:rPr>
      </w:pPr>
    </w:p>
    <w:p w14:paraId="16B58D00" w14:textId="6A0086D8" w:rsidR="007D06E4" w:rsidRPr="00660644" w:rsidRDefault="00747625" w:rsidP="00F747C1">
      <w:pPr>
        <w:rPr>
          <w:rFonts w:ascii="Arial" w:hAnsi="Arial" w:cs="Arial"/>
          <w:sz w:val="24"/>
          <w:szCs w:val="24"/>
        </w:rPr>
      </w:pPr>
      <w:r w:rsidRPr="00660644">
        <w:rPr>
          <w:rFonts w:ascii="Arial" w:hAnsi="Arial" w:cs="Arial"/>
          <w:sz w:val="24"/>
          <w:szCs w:val="24"/>
        </w:rPr>
        <w:t xml:space="preserve">Medical Director </w:t>
      </w:r>
      <w:r w:rsidRPr="00660644">
        <w:rPr>
          <w:rFonts w:ascii="Arial" w:hAnsi="Arial" w:cs="Arial"/>
          <w:sz w:val="24"/>
          <w:szCs w:val="24"/>
        </w:rPr>
        <w:tab/>
      </w:r>
      <w:r w:rsidRPr="00660644">
        <w:rPr>
          <w:rFonts w:ascii="Arial" w:hAnsi="Arial" w:cs="Arial"/>
          <w:sz w:val="24"/>
          <w:szCs w:val="24"/>
        </w:rPr>
        <w:tab/>
      </w:r>
      <w:r w:rsidRPr="00660644">
        <w:rPr>
          <w:rFonts w:ascii="Arial" w:hAnsi="Arial" w:cs="Arial"/>
          <w:sz w:val="24"/>
          <w:szCs w:val="24"/>
        </w:rPr>
        <w:tab/>
      </w:r>
      <w:r w:rsidRPr="00660644">
        <w:rPr>
          <w:rFonts w:ascii="Arial" w:hAnsi="Arial" w:cs="Arial"/>
          <w:sz w:val="24"/>
          <w:szCs w:val="24"/>
        </w:rPr>
        <w:tab/>
      </w:r>
      <w:r w:rsidRPr="00660644">
        <w:rPr>
          <w:rFonts w:ascii="Arial" w:hAnsi="Arial" w:cs="Arial"/>
          <w:sz w:val="24"/>
          <w:szCs w:val="24"/>
        </w:rPr>
        <w:tab/>
      </w:r>
      <w:r w:rsidRPr="00660644">
        <w:rPr>
          <w:rFonts w:ascii="Arial" w:hAnsi="Arial" w:cs="Arial"/>
          <w:sz w:val="24"/>
          <w:szCs w:val="24"/>
        </w:rPr>
        <w:tab/>
      </w:r>
      <w:r w:rsidR="00F747C1" w:rsidRPr="00660644">
        <w:rPr>
          <w:rFonts w:ascii="Arial" w:hAnsi="Arial" w:cs="Arial"/>
          <w:sz w:val="24"/>
          <w:szCs w:val="24"/>
        </w:rPr>
        <w:t>Pharmacy Dea</w:t>
      </w:r>
      <w:r w:rsidR="005E28E9" w:rsidRPr="00660644">
        <w:rPr>
          <w:rFonts w:ascii="Arial" w:hAnsi="Arial" w:cs="Arial"/>
          <w:sz w:val="24"/>
          <w:szCs w:val="24"/>
        </w:rPr>
        <w:t>n</w:t>
      </w:r>
      <w:r w:rsidR="00FF39E3" w:rsidRPr="00660644">
        <w:rPr>
          <w:rFonts w:ascii="Arial" w:hAnsi="Arial" w:cs="Arial"/>
          <w:sz w:val="24"/>
          <w:szCs w:val="24"/>
        </w:rPr>
        <w:tab/>
      </w:r>
      <w:r w:rsidR="00FF39E3" w:rsidRPr="00660644">
        <w:rPr>
          <w:rFonts w:ascii="Arial" w:hAnsi="Arial" w:cs="Arial"/>
          <w:sz w:val="24"/>
          <w:szCs w:val="24"/>
        </w:rPr>
        <w:tab/>
      </w:r>
      <w:r w:rsidR="00FF39E3" w:rsidRPr="00660644">
        <w:rPr>
          <w:rFonts w:ascii="Arial" w:hAnsi="Arial" w:cs="Arial"/>
          <w:sz w:val="24"/>
          <w:szCs w:val="24"/>
        </w:rPr>
        <w:tab/>
      </w:r>
      <w:r w:rsidR="00FF39E3" w:rsidRPr="00660644">
        <w:rPr>
          <w:rFonts w:ascii="Arial" w:hAnsi="Arial" w:cs="Arial"/>
          <w:sz w:val="24"/>
          <w:szCs w:val="24"/>
        </w:rPr>
        <w:tab/>
      </w:r>
      <w:r w:rsidR="00FF39E3" w:rsidRPr="00660644">
        <w:rPr>
          <w:rFonts w:ascii="Arial" w:hAnsi="Arial" w:cs="Arial"/>
          <w:sz w:val="24"/>
          <w:szCs w:val="24"/>
        </w:rPr>
        <w:tab/>
      </w:r>
      <w:r w:rsidR="00FF39E3" w:rsidRPr="00660644">
        <w:rPr>
          <w:rFonts w:ascii="Arial" w:hAnsi="Arial" w:cs="Arial"/>
          <w:sz w:val="24"/>
          <w:szCs w:val="24"/>
        </w:rPr>
        <w:tab/>
      </w:r>
      <w:r w:rsidR="00FF39E3" w:rsidRPr="00660644">
        <w:rPr>
          <w:rFonts w:ascii="Arial" w:hAnsi="Arial" w:cs="Arial"/>
          <w:sz w:val="24"/>
          <w:szCs w:val="24"/>
        </w:rPr>
        <w:tab/>
      </w:r>
      <w:r w:rsidR="00FF39E3" w:rsidRPr="00660644">
        <w:rPr>
          <w:rFonts w:ascii="Arial" w:hAnsi="Arial" w:cs="Arial"/>
          <w:sz w:val="24"/>
          <w:szCs w:val="24"/>
        </w:rPr>
        <w:tab/>
      </w:r>
      <w:r w:rsidR="00FF39E3" w:rsidRPr="00660644">
        <w:rPr>
          <w:rFonts w:ascii="Arial" w:hAnsi="Arial" w:cs="Arial"/>
          <w:sz w:val="24"/>
          <w:szCs w:val="24"/>
        </w:rPr>
        <w:tab/>
      </w:r>
      <w:r w:rsidR="00FF39E3" w:rsidRPr="00660644">
        <w:rPr>
          <w:rFonts w:ascii="Arial" w:hAnsi="Arial" w:cs="Arial"/>
          <w:sz w:val="24"/>
          <w:szCs w:val="24"/>
        </w:rPr>
        <w:tab/>
      </w:r>
      <w:r w:rsidR="007D06E4" w:rsidRPr="00660644">
        <w:rPr>
          <w:rFonts w:ascii="Arial" w:hAnsi="Arial" w:cs="Arial"/>
          <w:sz w:val="24"/>
          <w:szCs w:val="24"/>
        </w:rPr>
        <w:tab/>
      </w:r>
      <w:r w:rsidR="007D06E4" w:rsidRPr="00660644">
        <w:rPr>
          <w:rFonts w:ascii="Arial" w:hAnsi="Arial" w:cs="Arial"/>
          <w:sz w:val="24"/>
          <w:szCs w:val="24"/>
        </w:rPr>
        <w:tab/>
      </w:r>
      <w:r w:rsidR="007D06E4" w:rsidRPr="00660644">
        <w:rPr>
          <w:rFonts w:ascii="Arial" w:hAnsi="Arial" w:cs="Arial"/>
          <w:sz w:val="24"/>
          <w:szCs w:val="24"/>
        </w:rPr>
        <w:tab/>
      </w:r>
      <w:r w:rsidR="007D06E4" w:rsidRPr="00660644">
        <w:rPr>
          <w:rFonts w:ascii="Arial" w:hAnsi="Arial" w:cs="Arial"/>
          <w:sz w:val="24"/>
          <w:szCs w:val="24"/>
        </w:rPr>
        <w:tab/>
      </w:r>
    </w:p>
    <w:p w14:paraId="11BC3CD8" w14:textId="15A2D200" w:rsidR="00F747C1" w:rsidRPr="00660644" w:rsidRDefault="008F10D4" w:rsidP="00F747C1">
      <w:pPr>
        <w:rPr>
          <w:rFonts w:ascii="Arial" w:hAnsi="Arial" w:cs="Arial"/>
          <w:sz w:val="24"/>
          <w:szCs w:val="24"/>
        </w:rPr>
      </w:pPr>
      <w:r w:rsidRPr="00660644">
        <w:rPr>
          <w:noProof/>
          <w:lang w:eastAsia="en-GB"/>
        </w:rPr>
        <w:drawing>
          <wp:inline distT="0" distB="0" distL="0" distR="0" wp14:anchorId="77DCA2A9" wp14:editId="66592221">
            <wp:extent cx="1948070" cy="1113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783" cy="1150789"/>
                    </a:xfrm>
                    <a:prstGeom prst="rect">
                      <a:avLst/>
                    </a:prstGeom>
                    <a:noFill/>
                    <a:ln>
                      <a:noFill/>
                    </a:ln>
                  </pic:spPr>
                </pic:pic>
              </a:graphicData>
            </a:graphic>
          </wp:inline>
        </w:drawing>
      </w:r>
      <w:r w:rsidR="00FF39E3" w:rsidRPr="00660644">
        <w:rPr>
          <w:rFonts w:ascii="Arial" w:hAnsi="Arial" w:cs="Arial"/>
          <w:sz w:val="24"/>
          <w:szCs w:val="24"/>
        </w:rPr>
        <w:tab/>
      </w:r>
      <w:r w:rsidR="00FF39E3" w:rsidRPr="00660644">
        <w:rPr>
          <w:rFonts w:ascii="Arial" w:hAnsi="Arial" w:cs="Arial"/>
          <w:sz w:val="24"/>
          <w:szCs w:val="24"/>
        </w:rPr>
        <w:tab/>
      </w:r>
      <w:r w:rsidR="00FF39E3" w:rsidRPr="00660644">
        <w:rPr>
          <w:rFonts w:ascii="Arial" w:hAnsi="Arial" w:cs="Arial"/>
          <w:sz w:val="24"/>
          <w:szCs w:val="24"/>
        </w:rPr>
        <w:tab/>
      </w:r>
      <w:r w:rsidR="00FF39E3" w:rsidRPr="00660644">
        <w:rPr>
          <w:rFonts w:ascii="Arial" w:hAnsi="Arial" w:cs="Arial"/>
          <w:sz w:val="24"/>
          <w:szCs w:val="24"/>
        </w:rPr>
        <w:tab/>
      </w:r>
      <w:r w:rsidR="00FF39E3" w:rsidRPr="00660644">
        <w:rPr>
          <w:rFonts w:ascii="Arial" w:hAnsi="Arial" w:cs="Arial"/>
          <w:noProof/>
        </w:rPr>
        <w:drawing>
          <wp:inline distT="0" distB="0" distL="0" distR="0" wp14:anchorId="225F001A" wp14:editId="31939E78">
            <wp:extent cx="1143000" cy="762000"/>
            <wp:effectExtent l="0" t="0" r="0" b="0"/>
            <wp:docPr id="9" name="Picture 9" descr="C:\Users\Ma219304\AppData\Local\Microsoft\Windows\INetCache\Content.MSO\4A725E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219304\AppData\Local\Microsoft\Windows\INetCache\Content.MSO\4A725E8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19B85772" w14:textId="0131E0D9" w:rsidR="008F10D4" w:rsidRPr="00660644" w:rsidRDefault="008F10D4" w:rsidP="008F10D4">
      <w:pPr>
        <w:spacing w:after="0" w:line="240" w:lineRule="auto"/>
        <w:rPr>
          <w:b/>
          <w:bCs/>
          <w:color w:val="000000"/>
          <w:lang w:val="en-US" w:eastAsia="en-GB"/>
        </w:rPr>
      </w:pPr>
      <w:r w:rsidRPr="00660644">
        <w:rPr>
          <w:b/>
          <w:bCs/>
          <w:color w:val="000000"/>
          <w:lang w:val="en-US" w:eastAsia="en-GB"/>
        </w:rPr>
        <w:t>Pushpinder S Mangat FRCA FFICM (GMC: 2808183)</w:t>
      </w:r>
      <w:r w:rsidR="00F744F5" w:rsidRPr="00660644">
        <w:rPr>
          <w:b/>
          <w:bCs/>
          <w:color w:val="000000"/>
          <w:lang w:val="en-US" w:eastAsia="en-GB"/>
        </w:rPr>
        <w:tab/>
      </w:r>
      <w:r w:rsidR="00332459" w:rsidRPr="00660644">
        <w:rPr>
          <w:b/>
          <w:bCs/>
          <w:color w:val="000000"/>
          <w:lang w:val="en-US" w:eastAsia="en-GB"/>
        </w:rPr>
        <w:t>Margaret Allan BPharm</w:t>
      </w:r>
      <w:r w:rsidR="00892330" w:rsidRPr="00660644">
        <w:rPr>
          <w:b/>
          <w:bCs/>
          <w:color w:val="000000"/>
          <w:lang w:val="en-US" w:eastAsia="en-GB"/>
        </w:rPr>
        <w:t>(Hons) FRPS</w:t>
      </w:r>
    </w:p>
    <w:p w14:paraId="56E9633A" w14:textId="718BA03F" w:rsidR="0049217A" w:rsidRPr="00660644" w:rsidRDefault="008F10D4" w:rsidP="008F10D4">
      <w:pPr>
        <w:spacing w:after="0" w:line="240" w:lineRule="auto"/>
        <w:rPr>
          <w:b/>
          <w:bCs/>
          <w:color w:val="000000"/>
          <w:lang w:val="en-US" w:eastAsia="en-GB"/>
        </w:rPr>
      </w:pPr>
      <w:r w:rsidRPr="00660644">
        <w:rPr>
          <w:b/>
          <w:bCs/>
          <w:color w:val="000000"/>
          <w:lang w:val="en-US" w:eastAsia="en-GB"/>
        </w:rPr>
        <w:t>Executive Medical Director &amp; Responsible Officer</w:t>
      </w:r>
      <w:r w:rsidR="00AF06E6" w:rsidRPr="00660644">
        <w:rPr>
          <w:b/>
          <w:bCs/>
          <w:color w:val="000000"/>
          <w:lang w:val="en-US" w:eastAsia="en-GB"/>
        </w:rPr>
        <w:tab/>
      </w:r>
      <w:r w:rsidR="00733B95" w:rsidRPr="00660644">
        <w:rPr>
          <w:b/>
          <w:bCs/>
          <w:color w:val="000000"/>
          <w:lang w:val="en-US" w:eastAsia="en-GB"/>
        </w:rPr>
        <w:t xml:space="preserve">Deon </w:t>
      </w:r>
      <w:proofErr w:type="spellStart"/>
      <w:r w:rsidR="00733B95" w:rsidRPr="00660644">
        <w:rPr>
          <w:b/>
          <w:bCs/>
          <w:color w:val="000000"/>
          <w:lang w:val="en-US" w:eastAsia="en-GB"/>
        </w:rPr>
        <w:t>Ff</w:t>
      </w:r>
      <w:r w:rsidR="0049217A" w:rsidRPr="00660644">
        <w:rPr>
          <w:b/>
          <w:bCs/>
          <w:color w:val="000000"/>
          <w:lang w:val="en-US" w:eastAsia="en-GB"/>
        </w:rPr>
        <w:t>erylla</w:t>
      </w:r>
      <w:proofErr w:type="spellEnd"/>
      <w:r w:rsidR="0049217A" w:rsidRPr="00660644">
        <w:rPr>
          <w:b/>
          <w:bCs/>
          <w:color w:val="000000"/>
          <w:lang w:val="en-US" w:eastAsia="en-GB"/>
        </w:rPr>
        <w:t>- Pharmacy Dean</w:t>
      </w:r>
    </w:p>
    <w:p w14:paraId="16AA50D8" w14:textId="7B4389F9" w:rsidR="008F10D4" w:rsidRPr="00660644" w:rsidRDefault="008F10D4" w:rsidP="008F10D4">
      <w:pPr>
        <w:spacing w:after="0" w:line="240" w:lineRule="auto"/>
        <w:rPr>
          <w:b/>
          <w:bCs/>
          <w:color w:val="000000"/>
          <w:lang w:val="en-US" w:eastAsia="en-GB"/>
        </w:rPr>
      </w:pPr>
      <w:r w:rsidRPr="00660644">
        <w:rPr>
          <w:b/>
          <w:bCs/>
          <w:color w:val="000000"/>
          <w:lang w:val="en-US" w:eastAsia="en-GB"/>
        </w:rPr>
        <w:t>Health Education and Improvement Wales</w:t>
      </w:r>
      <w:r w:rsidR="0049217A" w:rsidRPr="00660644">
        <w:rPr>
          <w:b/>
          <w:bCs/>
          <w:color w:val="000000"/>
          <w:lang w:val="en-US" w:eastAsia="en-GB"/>
        </w:rPr>
        <w:tab/>
      </w:r>
      <w:r w:rsidR="0049217A" w:rsidRPr="00660644">
        <w:rPr>
          <w:b/>
          <w:bCs/>
          <w:color w:val="000000"/>
          <w:lang w:val="en-US" w:eastAsia="en-GB"/>
        </w:rPr>
        <w:tab/>
      </w:r>
      <w:proofErr w:type="spellStart"/>
      <w:r w:rsidR="00663B03" w:rsidRPr="00660644">
        <w:rPr>
          <w:b/>
          <w:bCs/>
          <w:color w:val="000000"/>
          <w:lang w:val="en-US" w:eastAsia="en-GB"/>
        </w:rPr>
        <w:t>Addysg</w:t>
      </w:r>
      <w:proofErr w:type="spellEnd"/>
      <w:r w:rsidR="00663B03" w:rsidRPr="00660644">
        <w:rPr>
          <w:b/>
          <w:bCs/>
          <w:color w:val="000000"/>
          <w:lang w:val="en-US" w:eastAsia="en-GB"/>
        </w:rPr>
        <w:t xml:space="preserve"> a </w:t>
      </w:r>
      <w:proofErr w:type="spellStart"/>
      <w:r w:rsidR="00663B03" w:rsidRPr="00660644">
        <w:rPr>
          <w:b/>
          <w:bCs/>
          <w:color w:val="000000"/>
          <w:lang w:val="en-US" w:eastAsia="en-GB"/>
        </w:rPr>
        <w:t>Gwella</w:t>
      </w:r>
      <w:proofErr w:type="spellEnd"/>
      <w:r w:rsidR="00663B03" w:rsidRPr="00660644">
        <w:rPr>
          <w:b/>
          <w:bCs/>
          <w:color w:val="000000"/>
          <w:lang w:val="en-US" w:eastAsia="en-GB"/>
        </w:rPr>
        <w:t xml:space="preserve"> Iechyd Cymru</w:t>
      </w:r>
      <w:r w:rsidR="00D3469D" w:rsidRPr="00660644">
        <w:rPr>
          <w:b/>
          <w:bCs/>
          <w:color w:val="000000"/>
          <w:lang w:val="en-US" w:eastAsia="en-GB"/>
        </w:rPr>
        <w:t>-</w:t>
      </w:r>
    </w:p>
    <w:p w14:paraId="1EEC2997" w14:textId="44C1F477" w:rsidR="008F10D4" w:rsidRPr="00660644" w:rsidRDefault="008F10D4" w:rsidP="008F10D4">
      <w:pPr>
        <w:spacing w:after="0" w:line="240" w:lineRule="auto"/>
        <w:rPr>
          <w:b/>
          <w:bCs/>
          <w:color w:val="000000"/>
          <w:lang w:val="en-US" w:eastAsia="en-GB"/>
        </w:rPr>
      </w:pPr>
      <w:r w:rsidRPr="00660644">
        <w:rPr>
          <w:b/>
          <w:bCs/>
          <w:color w:val="000000"/>
          <w:lang w:val="en-US" w:eastAsia="en-GB"/>
        </w:rPr>
        <w:t>Honorary Professor Swansea Medical School</w:t>
      </w:r>
      <w:r w:rsidR="00325DA3" w:rsidRPr="00660644">
        <w:rPr>
          <w:b/>
          <w:bCs/>
          <w:color w:val="000000"/>
          <w:lang w:val="en-US" w:eastAsia="en-GB"/>
        </w:rPr>
        <w:tab/>
      </w:r>
      <w:r w:rsidR="00325DA3" w:rsidRPr="00660644">
        <w:rPr>
          <w:b/>
          <w:bCs/>
          <w:color w:val="000000"/>
          <w:lang w:val="en-US" w:eastAsia="en-GB"/>
        </w:rPr>
        <w:tab/>
        <w:t>Health Education and Improvement Wales</w:t>
      </w:r>
    </w:p>
    <w:p w14:paraId="65044565" w14:textId="61CE4B20" w:rsidR="008F10D4" w:rsidRPr="00660644" w:rsidRDefault="008F10D4" w:rsidP="008F10D4">
      <w:pPr>
        <w:spacing w:after="0" w:line="240" w:lineRule="auto"/>
        <w:rPr>
          <w:b/>
          <w:bCs/>
          <w:color w:val="000000"/>
          <w:lang w:val="en-US" w:eastAsia="en-GB"/>
        </w:rPr>
      </w:pPr>
      <w:r w:rsidRPr="00660644">
        <w:rPr>
          <w:b/>
          <w:bCs/>
          <w:color w:val="000000"/>
          <w:lang w:val="en-US" w:eastAsia="en-GB"/>
        </w:rPr>
        <w:t>Consultant in ITU/</w:t>
      </w:r>
      <w:proofErr w:type="spellStart"/>
      <w:r w:rsidRPr="00660644">
        <w:rPr>
          <w:b/>
          <w:bCs/>
          <w:color w:val="000000"/>
          <w:lang w:val="en-US" w:eastAsia="en-GB"/>
        </w:rPr>
        <w:t>Anaesthesia</w:t>
      </w:r>
      <w:proofErr w:type="spellEnd"/>
      <w:r w:rsidR="00A6484A" w:rsidRPr="00660644">
        <w:rPr>
          <w:b/>
          <w:bCs/>
          <w:color w:val="000000"/>
          <w:lang w:val="en-US" w:eastAsia="en-GB"/>
        </w:rPr>
        <w:tab/>
      </w:r>
      <w:r w:rsidR="00A6484A" w:rsidRPr="00660644">
        <w:rPr>
          <w:b/>
          <w:bCs/>
          <w:color w:val="000000"/>
          <w:lang w:val="en-US" w:eastAsia="en-GB"/>
        </w:rPr>
        <w:tab/>
      </w:r>
      <w:r w:rsidR="00A6484A" w:rsidRPr="00660644">
        <w:rPr>
          <w:b/>
          <w:bCs/>
          <w:color w:val="000000"/>
          <w:lang w:val="en-US" w:eastAsia="en-GB"/>
        </w:rPr>
        <w:tab/>
      </w:r>
      <w:r w:rsidR="00A6484A" w:rsidRPr="00660644">
        <w:rPr>
          <w:b/>
          <w:bCs/>
          <w:color w:val="000000"/>
          <w:lang w:val="en-US" w:eastAsia="en-GB"/>
        </w:rPr>
        <w:tab/>
        <w:t>Honorary Professor Cardiff University</w:t>
      </w:r>
    </w:p>
    <w:p w14:paraId="2C7B2D05" w14:textId="65514EA9" w:rsidR="008F10D4" w:rsidRPr="00660644" w:rsidRDefault="00935E6B" w:rsidP="008F10D4">
      <w:pPr>
        <w:spacing w:after="0" w:line="240" w:lineRule="auto"/>
        <w:rPr>
          <w:b/>
          <w:bCs/>
          <w:color w:val="000000"/>
          <w:lang w:val="en-US" w:eastAsia="en-GB"/>
        </w:rPr>
      </w:pPr>
      <w:r w:rsidRPr="00660644">
        <w:rPr>
          <w:b/>
          <w:bCs/>
          <w:color w:val="000000"/>
          <w:lang w:val="en-US" w:eastAsia="en-GB"/>
        </w:rPr>
        <w:tab/>
      </w:r>
      <w:r w:rsidRPr="00660644">
        <w:rPr>
          <w:b/>
          <w:bCs/>
          <w:color w:val="000000"/>
          <w:lang w:val="en-US" w:eastAsia="en-GB"/>
        </w:rPr>
        <w:tab/>
      </w:r>
      <w:r w:rsidRPr="00660644">
        <w:rPr>
          <w:b/>
          <w:bCs/>
          <w:color w:val="000000"/>
          <w:lang w:val="en-US" w:eastAsia="en-GB"/>
        </w:rPr>
        <w:tab/>
      </w:r>
      <w:r w:rsidRPr="00660644">
        <w:rPr>
          <w:b/>
          <w:bCs/>
          <w:color w:val="000000"/>
          <w:lang w:val="en-US" w:eastAsia="en-GB"/>
        </w:rPr>
        <w:tab/>
      </w:r>
      <w:r w:rsidRPr="00660644">
        <w:rPr>
          <w:b/>
          <w:bCs/>
          <w:color w:val="000000"/>
          <w:lang w:val="en-US" w:eastAsia="en-GB"/>
        </w:rPr>
        <w:tab/>
      </w:r>
      <w:r w:rsidRPr="00660644">
        <w:rPr>
          <w:b/>
          <w:bCs/>
          <w:color w:val="000000"/>
          <w:lang w:val="en-US" w:eastAsia="en-GB"/>
        </w:rPr>
        <w:tab/>
      </w:r>
      <w:r w:rsidRPr="00660644">
        <w:rPr>
          <w:b/>
          <w:bCs/>
          <w:color w:val="000000"/>
          <w:lang w:val="en-US" w:eastAsia="en-GB"/>
        </w:rPr>
        <w:tab/>
        <w:t xml:space="preserve">School of Pharmacy </w:t>
      </w:r>
    </w:p>
    <w:p w14:paraId="5C872F38" w14:textId="77777777" w:rsidR="00F747C1" w:rsidRPr="00660644" w:rsidRDefault="00F747C1" w:rsidP="00F747C1">
      <w:pPr>
        <w:rPr>
          <w:rFonts w:ascii="Arial" w:hAnsi="Arial" w:cs="Arial"/>
          <w:sz w:val="24"/>
          <w:szCs w:val="24"/>
        </w:rPr>
      </w:pPr>
      <w:r w:rsidRPr="00660644">
        <w:rPr>
          <w:rFonts w:ascii="Arial" w:hAnsi="Arial" w:cs="Arial"/>
          <w:sz w:val="24"/>
          <w:szCs w:val="24"/>
        </w:rPr>
        <w:lastRenderedPageBreak/>
        <w:t>Appendices</w:t>
      </w:r>
    </w:p>
    <w:p w14:paraId="0B1A1D05" w14:textId="09E9CA82" w:rsidR="00F10F71" w:rsidRDefault="00771C21">
      <w:r w:rsidRPr="00660644">
        <w:object w:dxaOrig="1504" w:dyaOrig="982" w14:anchorId="55A0C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9.1pt" o:ole="">
            <v:imagedata r:id="rId12" o:title=""/>
          </v:shape>
          <o:OLEObject Type="Embed" ProgID="AcroExch.Document.2017" ShapeID="_x0000_i1025" DrawAspect="Icon" ObjectID="_1656839500" r:id="rId13"/>
        </w:object>
      </w:r>
      <w:r w:rsidR="00747625" w:rsidRPr="00660644">
        <w:tab/>
      </w:r>
      <w:r w:rsidR="00747625" w:rsidRPr="00660644">
        <w:tab/>
      </w:r>
      <w:bookmarkStart w:id="2" w:name="_GoBack"/>
      <w:bookmarkEnd w:id="2"/>
      <w:r w:rsidR="00747625" w:rsidRPr="00660644">
        <w:tab/>
      </w:r>
      <w:r w:rsidR="00747625" w:rsidRPr="00660644">
        <w:tab/>
      </w:r>
      <w:r w:rsidR="00747625" w:rsidRPr="00660644">
        <w:object w:dxaOrig="1504" w:dyaOrig="982" w14:anchorId="15002CB0">
          <v:shape id="_x0000_i1026" type="#_x0000_t75" style="width:75.2pt;height:49.1pt" o:ole="">
            <v:imagedata r:id="rId14" o:title=""/>
          </v:shape>
          <o:OLEObject Type="Embed" ProgID="AcroExch.Document.2017" ShapeID="_x0000_i1026" DrawAspect="Icon" ObjectID="_1656839501" r:id="rId15"/>
        </w:object>
      </w:r>
    </w:p>
    <w:sectPr w:rsidR="00F10F71" w:rsidSect="008F10D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567"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584CF" w14:textId="77777777" w:rsidR="00C74C37" w:rsidRDefault="00C74C37" w:rsidP="00E27DB2">
      <w:pPr>
        <w:spacing w:after="0" w:line="240" w:lineRule="auto"/>
      </w:pPr>
      <w:r>
        <w:separator/>
      </w:r>
    </w:p>
  </w:endnote>
  <w:endnote w:type="continuationSeparator" w:id="0">
    <w:p w14:paraId="0E4CD323" w14:textId="77777777" w:rsidR="00C74C37" w:rsidRDefault="00C74C37" w:rsidP="00E2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B947" w14:textId="77777777" w:rsidR="00747625" w:rsidRDefault="00747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26FE" w14:textId="77777777" w:rsidR="00747625" w:rsidRDefault="00747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CA33" w14:textId="6420BD72" w:rsidR="00E27DB2" w:rsidRDefault="00E27DB2" w:rsidP="00E27DB2">
    <w:pPr>
      <w:pStyle w:val="Footer"/>
      <w:tabs>
        <w:tab w:val="clear" w:pos="4513"/>
        <w:tab w:val="clear" w:pos="9026"/>
        <w:tab w:val="center" w:pos="1840"/>
      </w:tabs>
    </w:pPr>
    <w:r>
      <w:rPr>
        <w:noProof/>
      </w:rPr>
      <mc:AlternateContent>
        <mc:Choice Requires="wpg">
          <w:drawing>
            <wp:anchor distT="0" distB="0" distL="114300" distR="114300" simplePos="0" relativeHeight="251664384" behindDoc="0" locked="0" layoutInCell="1" allowOverlap="1" wp14:anchorId="01075C1B" wp14:editId="57109FD2">
              <wp:simplePos x="0" y="0"/>
              <wp:positionH relativeFrom="page">
                <wp:align>right</wp:align>
              </wp:positionH>
              <wp:positionV relativeFrom="page">
                <wp:align>bottom</wp:align>
              </wp:positionV>
              <wp:extent cx="3121025" cy="2387600"/>
              <wp:effectExtent l="0" t="0" r="31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025" cy="2387600"/>
                        <a:chOff x="6991" y="13078"/>
                        <a:chExt cx="4915" cy="3760"/>
                      </a:xfrm>
                    </wpg:grpSpPr>
                    <wps:wsp>
                      <wps:cNvPr id="3" name="Freeform 6"/>
                      <wps:cNvSpPr>
                        <a:spLocks/>
                      </wps:cNvSpPr>
                      <wps:spPr bwMode="auto">
                        <a:xfrm>
                          <a:off x="6991" y="14307"/>
                          <a:ext cx="4915" cy="2531"/>
                        </a:xfrm>
                        <a:custGeom>
                          <a:avLst/>
                          <a:gdLst>
                            <a:gd name="T0" fmla="+- 0 8384 6991"/>
                            <a:gd name="T1" fmla="*/ T0 w 4915"/>
                            <a:gd name="T2" fmla="+- 0 14308 14308"/>
                            <a:gd name="T3" fmla="*/ 14308 h 2531"/>
                            <a:gd name="T4" fmla="+- 0 6991 6991"/>
                            <a:gd name="T5" fmla="*/ T4 w 4915"/>
                            <a:gd name="T6" fmla="+- 0 15699 14308"/>
                            <a:gd name="T7" fmla="*/ 15699 h 2531"/>
                            <a:gd name="T8" fmla="+- 0 7401 6991"/>
                            <a:gd name="T9" fmla="*/ T8 w 4915"/>
                            <a:gd name="T10" fmla="+- 0 16139 14308"/>
                            <a:gd name="T11" fmla="*/ 16139 h 2531"/>
                            <a:gd name="T12" fmla="+- 0 7713 6991"/>
                            <a:gd name="T13" fmla="*/ T12 w 4915"/>
                            <a:gd name="T14" fmla="+- 0 16422 14308"/>
                            <a:gd name="T15" fmla="*/ 16422 h 2531"/>
                            <a:gd name="T16" fmla="+- 0 8083 6991"/>
                            <a:gd name="T17" fmla="*/ T16 w 4915"/>
                            <a:gd name="T18" fmla="+- 0 16671 14308"/>
                            <a:gd name="T19" fmla="*/ 16671 h 2531"/>
                            <a:gd name="T20" fmla="+- 0 8374 6991"/>
                            <a:gd name="T21" fmla="*/ T20 w 4915"/>
                            <a:gd name="T22" fmla="+- 0 16838 14308"/>
                            <a:gd name="T23" fmla="*/ 16838 h 2531"/>
                            <a:gd name="T24" fmla="+- 0 11906 6991"/>
                            <a:gd name="T25" fmla="*/ T24 w 4915"/>
                            <a:gd name="T26" fmla="+- 0 16838 14308"/>
                            <a:gd name="T27" fmla="*/ 16838 h 2531"/>
                            <a:gd name="T28" fmla="+- 0 11906 6991"/>
                            <a:gd name="T29" fmla="*/ T28 w 4915"/>
                            <a:gd name="T30" fmla="+- 0 15980 14308"/>
                            <a:gd name="T31" fmla="*/ 15980 h 2531"/>
                            <a:gd name="T32" fmla="+- 0 11775 6991"/>
                            <a:gd name="T33" fmla="*/ T32 w 4915"/>
                            <a:gd name="T34" fmla="+- 0 15951 14308"/>
                            <a:gd name="T35" fmla="*/ 15951 h 2531"/>
                            <a:gd name="T36" fmla="+- 0 11621 6991"/>
                            <a:gd name="T37" fmla="*/ T36 w 4915"/>
                            <a:gd name="T38" fmla="+- 0 15914 14308"/>
                            <a:gd name="T39" fmla="*/ 15914 h 2531"/>
                            <a:gd name="T40" fmla="+- 0 11466 6991"/>
                            <a:gd name="T41" fmla="*/ T40 w 4915"/>
                            <a:gd name="T42" fmla="+- 0 15875 14308"/>
                            <a:gd name="T43" fmla="*/ 15875 h 2531"/>
                            <a:gd name="T44" fmla="+- 0 11308 6991"/>
                            <a:gd name="T45" fmla="*/ T44 w 4915"/>
                            <a:gd name="T46" fmla="+- 0 15832 14308"/>
                            <a:gd name="T47" fmla="*/ 15832 h 2531"/>
                            <a:gd name="T48" fmla="+- 0 11150 6991"/>
                            <a:gd name="T49" fmla="*/ T48 w 4915"/>
                            <a:gd name="T50" fmla="+- 0 15787 14308"/>
                            <a:gd name="T51" fmla="*/ 15787 h 2531"/>
                            <a:gd name="T52" fmla="+- 0 10990 6991"/>
                            <a:gd name="T53" fmla="*/ T52 w 4915"/>
                            <a:gd name="T54" fmla="+- 0 15739 14308"/>
                            <a:gd name="T55" fmla="*/ 15739 h 2531"/>
                            <a:gd name="T56" fmla="+- 0 9895 6991"/>
                            <a:gd name="T57" fmla="*/ T56 w 4915"/>
                            <a:gd name="T58" fmla="+- 0 15298 14308"/>
                            <a:gd name="T59" fmla="*/ 15298 h 2531"/>
                            <a:gd name="T60" fmla="+- 0 9075 6991"/>
                            <a:gd name="T61" fmla="*/ T60 w 4915"/>
                            <a:gd name="T62" fmla="+- 0 14831 14308"/>
                            <a:gd name="T63" fmla="*/ 14831 h 2531"/>
                            <a:gd name="T64" fmla="+- 0 8561 6991"/>
                            <a:gd name="T65" fmla="*/ T64 w 4915"/>
                            <a:gd name="T66" fmla="+- 0 14459 14308"/>
                            <a:gd name="T67" fmla="*/ 14459 h 2531"/>
                            <a:gd name="T68" fmla="+- 0 8384 6991"/>
                            <a:gd name="T69" fmla="*/ T68 w 4915"/>
                            <a:gd name="T70" fmla="+- 0 14308 14308"/>
                            <a:gd name="T71" fmla="*/ 14308 h 2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15" h="2531">
                              <a:moveTo>
                                <a:pt x="1393" y="0"/>
                              </a:moveTo>
                              <a:lnTo>
                                <a:pt x="0" y="1391"/>
                              </a:lnTo>
                              <a:lnTo>
                                <a:pt x="410" y="1831"/>
                              </a:lnTo>
                              <a:lnTo>
                                <a:pt x="722" y="2114"/>
                              </a:lnTo>
                              <a:lnTo>
                                <a:pt x="1092" y="2363"/>
                              </a:lnTo>
                              <a:lnTo>
                                <a:pt x="1383" y="2530"/>
                              </a:lnTo>
                              <a:lnTo>
                                <a:pt x="4915" y="2530"/>
                              </a:lnTo>
                              <a:lnTo>
                                <a:pt x="4915" y="1672"/>
                              </a:lnTo>
                              <a:lnTo>
                                <a:pt x="4784" y="1643"/>
                              </a:lnTo>
                              <a:lnTo>
                                <a:pt x="4630" y="1606"/>
                              </a:lnTo>
                              <a:lnTo>
                                <a:pt x="4475" y="1567"/>
                              </a:lnTo>
                              <a:lnTo>
                                <a:pt x="4317" y="1524"/>
                              </a:lnTo>
                              <a:lnTo>
                                <a:pt x="4159" y="1479"/>
                              </a:lnTo>
                              <a:lnTo>
                                <a:pt x="3999" y="1431"/>
                              </a:lnTo>
                              <a:lnTo>
                                <a:pt x="2904" y="990"/>
                              </a:lnTo>
                              <a:lnTo>
                                <a:pt x="2084" y="523"/>
                              </a:lnTo>
                              <a:lnTo>
                                <a:pt x="1570" y="151"/>
                              </a:lnTo>
                              <a:lnTo>
                                <a:pt x="1393" y="0"/>
                              </a:lnTo>
                              <a:close/>
                            </a:path>
                          </a:pathLst>
                        </a:custGeom>
                        <a:solidFill>
                          <a:srgbClr val="489C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5"/>
                      <wps:cNvSpPr>
                        <a:spLocks/>
                      </wps:cNvSpPr>
                      <wps:spPr bwMode="auto">
                        <a:xfrm>
                          <a:off x="8668" y="13837"/>
                          <a:ext cx="3238" cy="2545"/>
                        </a:xfrm>
                        <a:custGeom>
                          <a:avLst/>
                          <a:gdLst>
                            <a:gd name="T0" fmla="+- 0 9805 8668"/>
                            <a:gd name="T1" fmla="*/ T0 w 3238"/>
                            <a:gd name="T2" fmla="+- 0 13837 13837"/>
                            <a:gd name="T3" fmla="*/ 13837 h 2545"/>
                            <a:gd name="T4" fmla="+- 0 9251 8668"/>
                            <a:gd name="T5" fmla="*/ T4 w 3238"/>
                            <a:gd name="T6" fmla="+- 0 14508 13837"/>
                            <a:gd name="T7" fmla="*/ 14508 h 2545"/>
                            <a:gd name="T8" fmla="+- 0 8947 8668"/>
                            <a:gd name="T9" fmla="*/ T8 w 3238"/>
                            <a:gd name="T10" fmla="+- 0 14931 13837"/>
                            <a:gd name="T11" fmla="*/ 14931 h 2545"/>
                            <a:gd name="T12" fmla="+- 0 8789 8668"/>
                            <a:gd name="T13" fmla="*/ T12 w 3238"/>
                            <a:gd name="T14" fmla="+- 0 15285 13837"/>
                            <a:gd name="T15" fmla="*/ 15285 h 2545"/>
                            <a:gd name="T16" fmla="+- 0 8668 8668"/>
                            <a:gd name="T17" fmla="*/ T16 w 3238"/>
                            <a:gd name="T18" fmla="+- 0 15750 13837"/>
                            <a:gd name="T19" fmla="*/ 15750 h 2545"/>
                            <a:gd name="T20" fmla="+- 0 9507 8668"/>
                            <a:gd name="T21" fmla="*/ T20 w 3238"/>
                            <a:gd name="T22" fmla="+- 0 15784 13837"/>
                            <a:gd name="T23" fmla="*/ 15784 h 2545"/>
                            <a:gd name="T24" fmla="+- 0 10085 8668"/>
                            <a:gd name="T25" fmla="*/ T24 w 3238"/>
                            <a:gd name="T26" fmla="+- 0 15848 13837"/>
                            <a:gd name="T27" fmla="*/ 15848 h 2545"/>
                            <a:gd name="T28" fmla="+- 0 10672 8668"/>
                            <a:gd name="T29" fmla="*/ T28 w 3238"/>
                            <a:gd name="T30" fmla="+- 0 15989 13837"/>
                            <a:gd name="T31" fmla="*/ 15989 h 2545"/>
                            <a:gd name="T32" fmla="+- 0 11535 8668"/>
                            <a:gd name="T33" fmla="*/ T32 w 3238"/>
                            <a:gd name="T34" fmla="+- 0 16255 13837"/>
                            <a:gd name="T35" fmla="*/ 16255 h 2545"/>
                            <a:gd name="T36" fmla="+- 0 11616 8668"/>
                            <a:gd name="T37" fmla="*/ T36 w 3238"/>
                            <a:gd name="T38" fmla="+- 0 16280 13837"/>
                            <a:gd name="T39" fmla="*/ 16280 h 2545"/>
                            <a:gd name="T40" fmla="+- 0 11695 8668"/>
                            <a:gd name="T41" fmla="*/ T40 w 3238"/>
                            <a:gd name="T42" fmla="+- 0 16307 13837"/>
                            <a:gd name="T43" fmla="*/ 16307 h 2545"/>
                            <a:gd name="T44" fmla="+- 0 11773 8668"/>
                            <a:gd name="T45" fmla="*/ T44 w 3238"/>
                            <a:gd name="T46" fmla="+- 0 16334 13837"/>
                            <a:gd name="T47" fmla="*/ 16334 h 2545"/>
                            <a:gd name="T48" fmla="+- 0 11851 8668"/>
                            <a:gd name="T49" fmla="*/ T48 w 3238"/>
                            <a:gd name="T50" fmla="+- 0 16362 13837"/>
                            <a:gd name="T51" fmla="*/ 16362 h 2545"/>
                            <a:gd name="T52" fmla="+- 0 11906 8668"/>
                            <a:gd name="T53" fmla="*/ T52 w 3238"/>
                            <a:gd name="T54" fmla="+- 0 16382 13837"/>
                            <a:gd name="T55" fmla="*/ 16382 h 2545"/>
                            <a:gd name="T56" fmla="+- 0 11906 8668"/>
                            <a:gd name="T57" fmla="*/ T56 w 3238"/>
                            <a:gd name="T58" fmla="+- 0 14219 13837"/>
                            <a:gd name="T59" fmla="*/ 14219 h 2545"/>
                            <a:gd name="T60" fmla="+- 0 11747 8668"/>
                            <a:gd name="T61" fmla="*/ T60 w 3238"/>
                            <a:gd name="T62" fmla="+- 0 14175 13837"/>
                            <a:gd name="T63" fmla="*/ 14175 h 2545"/>
                            <a:gd name="T64" fmla="+- 0 11534 8668"/>
                            <a:gd name="T65" fmla="*/ T64 w 3238"/>
                            <a:gd name="T66" fmla="+- 0 14120 13837"/>
                            <a:gd name="T67" fmla="*/ 14120 h 2545"/>
                            <a:gd name="T68" fmla="+- 0 11387 8668"/>
                            <a:gd name="T69" fmla="*/ T68 w 3238"/>
                            <a:gd name="T70" fmla="+- 0 14084 13837"/>
                            <a:gd name="T71" fmla="*/ 14084 h 2545"/>
                            <a:gd name="T72" fmla="+- 0 11235 8668"/>
                            <a:gd name="T73" fmla="*/ T72 w 3238"/>
                            <a:gd name="T74" fmla="+- 0 14050 13837"/>
                            <a:gd name="T75" fmla="*/ 14050 h 2545"/>
                            <a:gd name="T76" fmla="+- 0 11078 8668"/>
                            <a:gd name="T77" fmla="*/ T76 w 3238"/>
                            <a:gd name="T78" fmla="+- 0 14016 13837"/>
                            <a:gd name="T79" fmla="*/ 14016 h 2545"/>
                            <a:gd name="T80" fmla="+- 0 10918 8668"/>
                            <a:gd name="T81" fmla="*/ T80 w 3238"/>
                            <a:gd name="T82" fmla="+- 0 13985 13837"/>
                            <a:gd name="T83" fmla="*/ 13985 h 2545"/>
                            <a:gd name="T84" fmla="+- 0 10755 8668"/>
                            <a:gd name="T85" fmla="*/ T84 w 3238"/>
                            <a:gd name="T86" fmla="+- 0 13955 13837"/>
                            <a:gd name="T87" fmla="*/ 13955 h 2545"/>
                            <a:gd name="T88" fmla="+- 0 10588 8668"/>
                            <a:gd name="T89" fmla="*/ T88 w 3238"/>
                            <a:gd name="T90" fmla="+- 0 13927 13837"/>
                            <a:gd name="T91" fmla="*/ 13927 h 2545"/>
                            <a:gd name="T92" fmla="+- 0 10418 8668"/>
                            <a:gd name="T93" fmla="*/ T92 w 3238"/>
                            <a:gd name="T94" fmla="+- 0 13902 13837"/>
                            <a:gd name="T95" fmla="*/ 13902 h 2545"/>
                            <a:gd name="T96" fmla="+- 0 10246 8668"/>
                            <a:gd name="T97" fmla="*/ T96 w 3238"/>
                            <a:gd name="T98" fmla="+- 0 13880 13837"/>
                            <a:gd name="T99" fmla="*/ 13880 h 2545"/>
                            <a:gd name="T100" fmla="+- 0 10071 8668"/>
                            <a:gd name="T101" fmla="*/ T100 w 3238"/>
                            <a:gd name="T102" fmla="+- 0 13860 13837"/>
                            <a:gd name="T103" fmla="*/ 13860 h 2545"/>
                            <a:gd name="T104" fmla="+- 0 9983 8668"/>
                            <a:gd name="T105" fmla="*/ T104 w 3238"/>
                            <a:gd name="T106" fmla="+- 0 13852 13837"/>
                            <a:gd name="T107" fmla="*/ 13852 h 2545"/>
                            <a:gd name="T108" fmla="+- 0 9894 8668"/>
                            <a:gd name="T109" fmla="*/ T108 w 3238"/>
                            <a:gd name="T110" fmla="+- 0 13844 13837"/>
                            <a:gd name="T111" fmla="*/ 13844 h 2545"/>
                            <a:gd name="T112" fmla="+- 0 9805 8668"/>
                            <a:gd name="T113" fmla="*/ T112 w 3238"/>
                            <a:gd name="T114" fmla="+- 0 13837 13837"/>
                            <a:gd name="T115" fmla="*/ 13837 h 2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238" h="2545">
                              <a:moveTo>
                                <a:pt x="1137" y="0"/>
                              </a:moveTo>
                              <a:lnTo>
                                <a:pt x="583" y="671"/>
                              </a:lnTo>
                              <a:lnTo>
                                <a:pt x="279" y="1094"/>
                              </a:lnTo>
                              <a:lnTo>
                                <a:pt x="121" y="1448"/>
                              </a:lnTo>
                              <a:lnTo>
                                <a:pt x="0" y="1913"/>
                              </a:lnTo>
                              <a:lnTo>
                                <a:pt x="839" y="1947"/>
                              </a:lnTo>
                              <a:lnTo>
                                <a:pt x="1417" y="2011"/>
                              </a:lnTo>
                              <a:lnTo>
                                <a:pt x="2004" y="2152"/>
                              </a:lnTo>
                              <a:lnTo>
                                <a:pt x="2867" y="2418"/>
                              </a:lnTo>
                              <a:lnTo>
                                <a:pt x="2948" y="2443"/>
                              </a:lnTo>
                              <a:lnTo>
                                <a:pt x="3027" y="2470"/>
                              </a:lnTo>
                              <a:lnTo>
                                <a:pt x="3105" y="2497"/>
                              </a:lnTo>
                              <a:lnTo>
                                <a:pt x="3183" y="2525"/>
                              </a:lnTo>
                              <a:lnTo>
                                <a:pt x="3238" y="2545"/>
                              </a:lnTo>
                              <a:lnTo>
                                <a:pt x="3238" y="382"/>
                              </a:lnTo>
                              <a:lnTo>
                                <a:pt x="3079" y="338"/>
                              </a:lnTo>
                              <a:lnTo>
                                <a:pt x="2866" y="283"/>
                              </a:lnTo>
                              <a:lnTo>
                                <a:pt x="2719" y="247"/>
                              </a:lnTo>
                              <a:lnTo>
                                <a:pt x="2567" y="213"/>
                              </a:lnTo>
                              <a:lnTo>
                                <a:pt x="2410" y="179"/>
                              </a:lnTo>
                              <a:lnTo>
                                <a:pt x="2250" y="148"/>
                              </a:lnTo>
                              <a:lnTo>
                                <a:pt x="2087" y="118"/>
                              </a:lnTo>
                              <a:lnTo>
                                <a:pt x="1920" y="90"/>
                              </a:lnTo>
                              <a:lnTo>
                                <a:pt x="1750" y="65"/>
                              </a:lnTo>
                              <a:lnTo>
                                <a:pt x="1578" y="43"/>
                              </a:lnTo>
                              <a:lnTo>
                                <a:pt x="1403" y="23"/>
                              </a:lnTo>
                              <a:lnTo>
                                <a:pt x="1315" y="15"/>
                              </a:lnTo>
                              <a:lnTo>
                                <a:pt x="1226" y="7"/>
                              </a:lnTo>
                              <a:lnTo>
                                <a:pt x="1137" y="0"/>
                              </a:lnTo>
                              <a:close/>
                            </a:path>
                          </a:pathLst>
                        </a:custGeom>
                        <a:solidFill>
                          <a:srgbClr val="E52E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10404" y="13077"/>
                          <a:ext cx="1502" cy="1803"/>
                        </a:xfrm>
                        <a:custGeom>
                          <a:avLst/>
                          <a:gdLst>
                            <a:gd name="T0" fmla="+- 0 11906 10404"/>
                            <a:gd name="T1" fmla="*/ T0 w 1502"/>
                            <a:gd name="T2" fmla="+- 0 13078 13078"/>
                            <a:gd name="T3" fmla="*/ 13078 h 1803"/>
                            <a:gd name="T4" fmla="+- 0 11426 10404"/>
                            <a:gd name="T5" fmla="*/ T4 w 1502"/>
                            <a:gd name="T6" fmla="+- 0 13168 13078"/>
                            <a:gd name="T7" fmla="*/ 13168 h 1803"/>
                            <a:gd name="T8" fmla="+- 0 10894 10404"/>
                            <a:gd name="T9" fmla="*/ T8 w 1502"/>
                            <a:gd name="T10" fmla="+- 0 13237 13078"/>
                            <a:gd name="T11" fmla="*/ 13237 h 1803"/>
                            <a:gd name="T12" fmla="+- 0 10536 10404"/>
                            <a:gd name="T13" fmla="*/ T12 w 1502"/>
                            <a:gd name="T14" fmla="+- 0 13268 13078"/>
                            <a:gd name="T15" fmla="*/ 13268 h 1803"/>
                            <a:gd name="T16" fmla="+- 0 10404 10404"/>
                            <a:gd name="T17" fmla="*/ T16 w 1502"/>
                            <a:gd name="T18" fmla="+- 0 13275 13078"/>
                            <a:gd name="T19" fmla="*/ 13275 h 1803"/>
                            <a:gd name="T20" fmla="+- 0 10618 10404"/>
                            <a:gd name="T21" fmla="*/ T20 w 1502"/>
                            <a:gd name="T22" fmla="+- 0 13799 13078"/>
                            <a:gd name="T23" fmla="*/ 13799 h 1803"/>
                            <a:gd name="T24" fmla="+- 0 10939 10404"/>
                            <a:gd name="T25" fmla="*/ T24 w 1502"/>
                            <a:gd name="T26" fmla="+- 0 14321 13078"/>
                            <a:gd name="T27" fmla="*/ 14321 h 1803"/>
                            <a:gd name="T28" fmla="+- 0 11231 10404"/>
                            <a:gd name="T29" fmla="*/ T28 w 1502"/>
                            <a:gd name="T30" fmla="+- 0 14721 13078"/>
                            <a:gd name="T31" fmla="*/ 14721 h 1803"/>
                            <a:gd name="T32" fmla="+- 0 11359 10404"/>
                            <a:gd name="T33" fmla="*/ T32 w 1502"/>
                            <a:gd name="T34" fmla="+- 0 14880 13078"/>
                            <a:gd name="T35" fmla="*/ 14880 h 1803"/>
                            <a:gd name="T36" fmla="+- 0 11441 10404"/>
                            <a:gd name="T37" fmla="*/ T36 w 1502"/>
                            <a:gd name="T38" fmla="+- 0 14874 13078"/>
                            <a:gd name="T39" fmla="*/ 14874 h 1803"/>
                            <a:gd name="T40" fmla="+- 0 11522 10404"/>
                            <a:gd name="T41" fmla="*/ T40 w 1502"/>
                            <a:gd name="T42" fmla="+- 0 14867 13078"/>
                            <a:gd name="T43" fmla="*/ 14867 h 1803"/>
                            <a:gd name="T44" fmla="+- 0 11603 10404"/>
                            <a:gd name="T45" fmla="*/ T44 w 1502"/>
                            <a:gd name="T46" fmla="+- 0 14859 13078"/>
                            <a:gd name="T47" fmla="*/ 14859 h 1803"/>
                            <a:gd name="T48" fmla="+- 0 11683 10404"/>
                            <a:gd name="T49" fmla="*/ T48 w 1502"/>
                            <a:gd name="T50" fmla="+- 0 14850 13078"/>
                            <a:gd name="T51" fmla="*/ 14850 h 1803"/>
                            <a:gd name="T52" fmla="+- 0 11763 10404"/>
                            <a:gd name="T53" fmla="*/ T52 w 1502"/>
                            <a:gd name="T54" fmla="+- 0 14840 13078"/>
                            <a:gd name="T55" fmla="*/ 14840 h 1803"/>
                            <a:gd name="T56" fmla="+- 0 11906 10404"/>
                            <a:gd name="T57" fmla="*/ T56 w 1502"/>
                            <a:gd name="T58" fmla="+- 0 14821 13078"/>
                            <a:gd name="T59" fmla="*/ 14821 h 1803"/>
                            <a:gd name="T60" fmla="+- 0 11906 10404"/>
                            <a:gd name="T61" fmla="*/ T60 w 1502"/>
                            <a:gd name="T62" fmla="+- 0 13078 13078"/>
                            <a:gd name="T63" fmla="*/ 13078 h 1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2" h="1803">
                              <a:moveTo>
                                <a:pt x="1502" y="0"/>
                              </a:moveTo>
                              <a:lnTo>
                                <a:pt x="1022" y="90"/>
                              </a:lnTo>
                              <a:lnTo>
                                <a:pt x="490" y="159"/>
                              </a:lnTo>
                              <a:lnTo>
                                <a:pt x="132" y="190"/>
                              </a:lnTo>
                              <a:lnTo>
                                <a:pt x="0" y="197"/>
                              </a:lnTo>
                              <a:lnTo>
                                <a:pt x="214" y="721"/>
                              </a:lnTo>
                              <a:lnTo>
                                <a:pt x="535" y="1243"/>
                              </a:lnTo>
                              <a:lnTo>
                                <a:pt x="827" y="1643"/>
                              </a:lnTo>
                              <a:lnTo>
                                <a:pt x="955" y="1802"/>
                              </a:lnTo>
                              <a:lnTo>
                                <a:pt x="1037" y="1796"/>
                              </a:lnTo>
                              <a:lnTo>
                                <a:pt x="1118" y="1789"/>
                              </a:lnTo>
                              <a:lnTo>
                                <a:pt x="1199" y="1781"/>
                              </a:lnTo>
                              <a:lnTo>
                                <a:pt x="1279" y="1772"/>
                              </a:lnTo>
                              <a:lnTo>
                                <a:pt x="1359" y="1762"/>
                              </a:lnTo>
                              <a:lnTo>
                                <a:pt x="1502" y="1743"/>
                              </a:lnTo>
                              <a:lnTo>
                                <a:pt x="1502" y="0"/>
                              </a:lnTo>
                              <a:close/>
                            </a:path>
                          </a:pathLst>
                        </a:custGeom>
                        <a:solidFill>
                          <a:srgbClr val="AFCA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10492" y="15761"/>
                          <a:ext cx="1413" cy="1077"/>
                        </a:xfrm>
                        <a:custGeom>
                          <a:avLst/>
                          <a:gdLst>
                            <a:gd name="T0" fmla="+- 0 11235 10493"/>
                            <a:gd name="T1" fmla="*/ T0 w 1413"/>
                            <a:gd name="T2" fmla="+- 0 15761 15761"/>
                            <a:gd name="T3" fmla="*/ 15761 h 1077"/>
                            <a:gd name="T4" fmla="+- 0 10914 10493"/>
                            <a:gd name="T5" fmla="*/ T4 w 1413"/>
                            <a:gd name="T6" fmla="+- 0 16148 15761"/>
                            <a:gd name="T7" fmla="*/ 16148 h 1077"/>
                            <a:gd name="T8" fmla="+- 0 10722 10493"/>
                            <a:gd name="T9" fmla="*/ T8 w 1413"/>
                            <a:gd name="T10" fmla="+- 0 16407 15761"/>
                            <a:gd name="T11" fmla="*/ 16407 h 1077"/>
                            <a:gd name="T12" fmla="+- 0 10580 10493"/>
                            <a:gd name="T13" fmla="*/ T12 w 1413"/>
                            <a:gd name="T14" fmla="+- 0 16655 15761"/>
                            <a:gd name="T15" fmla="*/ 16655 h 1077"/>
                            <a:gd name="T16" fmla="+- 0 10493 10493"/>
                            <a:gd name="T17" fmla="*/ T16 w 1413"/>
                            <a:gd name="T18" fmla="+- 0 16838 15761"/>
                            <a:gd name="T19" fmla="*/ 16838 h 1077"/>
                            <a:gd name="T20" fmla="+- 0 11906 10493"/>
                            <a:gd name="T21" fmla="*/ T20 w 1413"/>
                            <a:gd name="T22" fmla="+- 0 16838 15761"/>
                            <a:gd name="T23" fmla="*/ 16838 h 1077"/>
                            <a:gd name="T24" fmla="+- 0 11906 10493"/>
                            <a:gd name="T25" fmla="*/ T24 w 1413"/>
                            <a:gd name="T26" fmla="+- 0 15839 15761"/>
                            <a:gd name="T27" fmla="*/ 15839 h 1077"/>
                            <a:gd name="T28" fmla="+- 0 11778 10493"/>
                            <a:gd name="T29" fmla="*/ T28 w 1413"/>
                            <a:gd name="T30" fmla="+- 0 15820 15761"/>
                            <a:gd name="T31" fmla="*/ 15820 h 1077"/>
                            <a:gd name="T32" fmla="+- 0 11626 10493"/>
                            <a:gd name="T33" fmla="*/ T32 w 1413"/>
                            <a:gd name="T34" fmla="+- 0 15800 15761"/>
                            <a:gd name="T35" fmla="*/ 15800 h 1077"/>
                            <a:gd name="T36" fmla="+- 0 11549 10493"/>
                            <a:gd name="T37" fmla="*/ T36 w 1413"/>
                            <a:gd name="T38" fmla="+- 0 15790 15761"/>
                            <a:gd name="T39" fmla="*/ 15790 h 1077"/>
                            <a:gd name="T40" fmla="+- 0 11471 10493"/>
                            <a:gd name="T41" fmla="*/ T40 w 1413"/>
                            <a:gd name="T42" fmla="+- 0 15782 15761"/>
                            <a:gd name="T43" fmla="*/ 15782 h 1077"/>
                            <a:gd name="T44" fmla="+- 0 11393 10493"/>
                            <a:gd name="T45" fmla="*/ T44 w 1413"/>
                            <a:gd name="T46" fmla="+- 0 15774 15761"/>
                            <a:gd name="T47" fmla="*/ 15774 h 1077"/>
                            <a:gd name="T48" fmla="+- 0 11314 10493"/>
                            <a:gd name="T49" fmla="*/ T48 w 1413"/>
                            <a:gd name="T50" fmla="+- 0 15767 15761"/>
                            <a:gd name="T51" fmla="*/ 15767 h 1077"/>
                            <a:gd name="T52" fmla="+- 0 11235 10493"/>
                            <a:gd name="T53" fmla="*/ T52 w 1413"/>
                            <a:gd name="T54" fmla="+- 0 15761 15761"/>
                            <a:gd name="T55" fmla="*/ 15761 h 1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13" h="1077">
                              <a:moveTo>
                                <a:pt x="742" y="0"/>
                              </a:moveTo>
                              <a:lnTo>
                                <a:pt x="421" y="387"/>
                              </a:lnTo>
                              <a:lnTo>
                                <a:pt x="229" y="646"/>
                              </a:lnTo>
                              <a:lnTo>
                                <a:pt x="87" y="894"/>
                              </a:lnTo>
                              <a:lnTo>
                                <a:pt x="0" y="1077"/>
                              </a:lnTo>
                              <a:lnTo>
                                <a:pt x="1413" y="1077"/>
                              </a:lnTo>
                              <a:lnTo>
                                <a:pt x="1413" y="78"/>
                              </a:lnTo>
                              <a:lnTo>
                                <a:pt x="1285" y="59"/>
                              </a:lnTo>
                              <a:lnTo>
                                <a:pt x="1133" y="39"/>
                              </a:lnTo>
                              <a:lnTo>
                                <a:pt x="1056" y="29"/>
                              </a:lnTo>
                              <a:lnTo>
                                <a:pt x="978" y="21"/>
                              </a:lnTo>
                              <a:lnTo>
                                <a:pt x="900" y="13"/>
                              </a:lnTo>
                              <a:lnTo>
                                <a:pt x="821" y="6"/>
                              </a:lnTo>
                              <a:lnTo>
                                <a:pt x="742" y="0"/>
                              </a:lnTo>
                              <a:close/>
                            </a:path>
                          </a:pathLst>
                        </a:custGeom>
                        <a:solidFill>
                          <a:srgbClr val="ED8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95973" id="Group 2" o:spid="_x0000_s1026" style="position:absolute;margin-left:194.55pt;margin-top:0;width:245.75pt;height:188pt;z-index:251664384;mso-position-horizontal:right;mso-position-horizontal-relative:page;mso-position-vertical:bottom;mso-position-vertical-relative:page" coordorigin="6991,13078" coordsize="4915,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ZzUBEAAI1dAAAOAAAAZHJzL2Uyb0RvYy54bWzsXNtuI8cRfQ+QfxjwMcFa0zM9N8HawN5d&#10;GQGcxIAnH8ClqAsikQzJXa0T5N9zqrp72FOsHtLeTYDE8sNSMo96Ttfp6+nq+foPn54es4/L7e5h&#10;vbqama/yWbZcLdY3D6u7q9lf++tX7Szb7eerm/njerW8mv203M3+8Pq3v/n6eXO5LNb368eb5TZD&#10;Iavd5fPmana/328uLy52i/vl03z31XqzXOHL2/X2ab7Hr9u7i5vt/BmlPz1eFHleXzyvtzeb7Xqx&#10;3O3wf9+6L2evufzb2+Vi/5fb291ynz1ezcBtz/9u+d/39O/F66/nl3fb+eb+YeFpzH8Bi6f5wwoP&#10;HYp6O9/Psw/bh6Oinh4W2/Vufbv/arF+uljf3j4sllwH1MbkojbfbdcfNlyXu8vnu80QJoRWxOkX&#10;F7v488cfttnDzdWsmGWr+RMk4qdmBYXmeXN3CcR3282Pmx+2rn748fv14m87fH0hv6ff7xw4e//8&#10;p/UNipt/2K85NJ9ut09UBCqdfWIFfhoUWH7aZwv8z9IUJi+qWbbAd0XZNnXuNVrcQ0j6u7rrzCzD&#10;16bMm9YJuLh/5wuwnfF/XeJv6duL+aV7MrP17KhqaHC7Q0x3nxfTH+/nmyVLtaOI+ZiWIabX2+WS&#10;GnFWu7AyKMR0Fwc0+oYo7hD3k6E8hMQiJi4kIaKHgBRVaUYBmV8uPuz23y3XLMv84/e7vesON/iJ&#10;xb7xTaJH17l9ekTP+P2rLM/asrUZP9TjAwzCONjvLrI+z54zfroAoaFFZRlQbjP+1xG/Gx6K6A2l&#10;Odh9FiqBnjbgbMAxOeKlkkO7GIrrbYJcHUBclqlQmk6uCUBU1cF0chj/oto2NtfJdQFGkWsT5MxY&#10;BlObMsHOxEo4nE7PjNVoGlOqwTOxGL0pUgzHWpjaFoUeP+qmgxwOl2A4lqTN2wTDWJHe1CmGY0FM&#10;XTcmwTDWxOF0hsVYlrZs9N5RxKL0RbJ/jCUxNbqbzrCIRXG4BEMhi+nyWpWZht5Blb5I9ZJirMkU&#10;xViVSYpClzTFWJa+SPWVciyKqbo216OIUfFQZ4fTo1gKYUzTVGoUy1iXvkx1llKoUnVVoimWsSyg&#10;CFyCohDG1IU+3pSxLn2Z6i2lUKXqjE1EMZYFFIHTKVohjLG13hZtrEtvU93FClWqFqqo84mNZTGM&#10;S1AUwmCl0apC21iX3qa6ixWqVC3ahE4xlgUUgUtQFMIYU+U6xViX3qa6SyVUqZq20SlWsSyGcTrF&#10;SgiTd51OsYp16atUd6mEKlWTmv2qWBZQBC5BcSxM13Z6h65iWfoq1VsqIUpVdImRu4pVMYzTGWIN&#10;G68fujwx5NSxKn2d6iy10MS2ZWLIqWNRDOMSDMeytFWtjzh1LEpfp/pKPZbEWFsl1jh1LIrDJRiO&#10;ZUmuXutYlL5OdZVmLIlbmaq9uYlFcbgDQ+xL7sJCe34f1t6LTyu/+MZP2Zx20TnvnjbrHe1+ehSJ&#10;vU9f+pU8ULRST4ARcgLzlgDPmwaj9gTG0tHtmqbRtCBkeHUeHGIxvDsLTkslgmOFcw4ZWrYw/Lya&#10;Fr6qw35ouqo0nVPpmIXPIUNTK8PPqypNcwTH7HRO6TTlMPy8qlpfVYza55ROQzGVjhH0LLivKoaz&#10;c+A0SFHpGFvOgvuqoqOfBfdVRa+L4K7Z+z61hR8knaDtLIMT9J7+Zn65me+pK4Yfs+ermdtA38OO&#10;oP0zffO0/rjs14zZU5/ELsyFLfgNB8DjKgZi4ED1AQ8Mw9fhc8PlWdrnERCDs69KAIRPB2wKDOcA&#10;FsbYSaDJO48sh9iHosKnK9KUrasLahuqExDh07Nkp4WefjbS1A3bStAklBU+fZlNi9mEql4P3SEg&#10;wqdH1rTAZ2TOnkq6TNu4doRdemhIoazw6cssjWvPmJCn42mxwHVPt01o+qGs8OnKLLsuIE+IWXS5&#10;qzuWSZNiFrkPUjWMjuGZ4dM9GysfH6Oh9wdA+PRA2YDD14vH9W7pOhP1DDbThi5CPSvyj3brx4eb&#10;64fHR+oYu+3d+zeP2+zjHL6rbbs3b0KYRrBHnrxWa/oz9xj3f2Be+V5INhb7qP/sTGHzb4vu1XXd&#10;Nq/sta1edU3evspN921X57azb6//Rf3T2Mv7h5ub5er7h9UyeLrGnufveXfZubHs6tIY0FWYYbhe&#10;yUrm/J8XblRJmLirGx5d7pfzm3f+5/384dH9fDFmzEFGtcMnBwLepfMCnXH5fn3zE3zB7dr52fDf&#10;8cP9evuPWfYML/tqtvv7h/l2Ocse/7iCsYnNGO269vyLrRoyLLbxN+/jb+arBYq6mu1nWH/Qj2/2&#10;zjD/sNk+3N3jSW4YXK2/gbV7+0CmIfNzrPwv8Fb/SyYreo0zrgeTlScvihic2C9msrZ1jXUkjTgY&#10;InkgmV8Gk7WEVe096woTtGvKwe+OO8nPMFnhV1QZP5TbzsHuxCR6sGhooc9PFyCxzifKWUT8UBpG&#10;+6E0BvBWyVUibbJ2BSwIjRyG2qE4Nlk1cnKJX5EDfIjqgRyG46E0YwlG6+djcmKB39lGJYeReCiO&#10;TVaNnDRZbUdbJI3d2GRlnE5PmKxt03YqP8VkVRmixbt6eJO6aOF4qAxjOTCrAZdgOJaElNUZxoo4&#10;k1VlOBYEExHcCZ1hrInD6QyFydpVua6xYrJqDGnlNIohVh46w7HJCr/DGVvHjRBrhlGReY5wa31E&#10;MVlVimNN4AbBvVGDWMSqOFwiiEKXHAsynWIsizNZNYqKyYrNutYSsfg59D0yWZ0lcxzFI5O1KvUo&#10;KiarSlGoUhdVorOMTVbG6VEshTA4X6nVKComq0pRqFIXZFWrUYxlgbcLnE7xyGSt4WxpbVExWTWK&#10;0mTF6jsxn2DdHgnNuARFIQzc9FKnGA9izmRVKQpV6rJM9Gg76i6MS1AUwpg2MevRLvsws7DJqlGU&#10;Jmtd1vCBNaHHJivjdIrSZOVjE01oxWRVKQpV6rJNUYxlMYxLUBTCpCnGujiXVaUoVLGFSQw6Y5eV&#10;cTpF4bIa0yRWEIrNqlE8slkNnUloQgublXAJikIYU6F5a0IrPqtKUahiDQ4kdYqxLIZxCYpCGJSm&#10;z9GK0apRPDJasfHVKQqjlXA6RfgPoznaFInZpYmHsR6zpL7MboQqNk8tdMiEGIYIw7gERSGMQZaL&#10;KnQT69I3dCihRlGoggyEOhHFeBQDReB0ii32j/HiKe+MTrGNZ/0es5VOsRWqlF1qQUvm1CGKjEtQ&#10;FMLg3ESfANtYlx4NJ0FRqFJ2qWVEG8sCrw+4BEUhTF61iSjGuvQA6RRhG41UKbsiMUdTAlUcReB0&#10;iuQajoS2CaHJAB1K7LtUd+mEKmWXJ2aXLpYFUQQuQVEIkxdWX4x1sS59l+ounVClbFOLMTL2hjpj&#10;rEsuxgxy2MZhzJFzoo3dJo+V6fGHCa2RJDcusmxx5qcO3yaPtQEEQD2UhgzISO6uQ6qNTjNWBzRT&#10;vcbAm41LxNNxvJugGevjgCmaY4mwl9BnQrje4emUVWVgH+g9x8g9P/LbEjONGW/6GZigKXb9aT9H&#10;bPs5uUobycnlF9FMuTpIBwhQyk+jlUckOpzbl6PH1Jnpy9FjKjLYrJP/2WP/5BzO6WPTX/3RY/JY&#10;nhaXFEisCc8JJC30GB7OUKbjTosugmOtdE7ptABi+HmqthhTCT6cYU6T8SejPebzc8jQJM2ln1dV&#10;ni8JT5PcOeWb3NcWq+oz/8DXlwb+s54wJEZgCI7+gE7LhtyOX3IOzTNCxufQ6Ih0GHU4ZvbHeMan&#10;HoTzwwMgHOg5IPLKOMxIffUUw/fh0+EKHG6SHJhIp89DkbXvgNZyRn7yMBYLISqvQ5BcbMIDw6d7&#10;cFv6B8PJnwRiO+paDG5PnKhL7o9XC/jgk2UWLWUWgWaB1e40skN1HfLEcXWZk0fLZWJXO1X1MjTR&#10;wqIzTCOHo3o4ypNIPp6ipx9Op0LAw6cLvGtkQML2mS4y922jxMnX1LMRTawB6dnDeBQeGT5DYzNO&#10;9OKE5gWd43OJJ1oR9PPt7cQhfVGQMweOyHObrkxOuzsCnmgZpqPzCgBPnOXD73E4uDZTUcTJiGtp&#10;J9oZdu2ua59KDShpgUgVOfHcglK9gZtuikaOPEHaL5NA8K4q3jVvfYBGZ+svCQTcakYpDyFxIHy+&#10;JBAM1wP1W1roCSKBgGe7L51AgG2yn4KQT441HZQ7ZBAgfRs7err1ZtphLfOZGQSGnXb3WH7Y4WB9&#10;ZDOQycDPFyBpMZARSdR5jIxzA8YGA8Hus1CNGCe2r8YWcCI5KuLJUGRwVjiLQKMnrQXcLtHpYcge&#10;SjMlwXR6Y1sBdgF8BZUe5qmhQM4j0OgdeQoFb9aV8AlLgXA6QeEoYKWAixsqQ2EpkB+nchSKlEUq&#10;hsJPIFyCo5CF5E1wjHVxuQQqRyFLWfBZihbHWBfDOJ2jyCWASwVbU42jkk2gcZTZBGVD1wa1rjLO&#10;JmBcgqOQJu/otoPWWZR0ApWjEMaWuBqkc4yFQdo6cAmOQhqcpqBIlWMsjcsn0DjKfALbpDiO8wkY&#10;p3M8yico6T6BxlFJKFA5CmGsM4iV9jhOKGBcgqOQBul6iTgqGQUqRyGMbXElUdWaNlrDWIblL3A6&#10;x6OMgopudmpxVFIKNI4ypcBi26VzHKcUMC7BUUhj6rxMcBzPMORfqxyFMLalxqP163FOAeMSHIU0&#10;dCcywTGWxt3c0jjKpAI8m04ClPY4TipgnM7xKKmgqRMclawClaMQxra4zqdzjIVBewQuwVFIk17r&#10;KJe3VI5CGNumxh6RVkA4neNRWgFdu1X7jJJXoHGUeQWksh7HcV4B4w4cX/x/WnrDjtMuWL34/6nI&#10;/P/5/59tynInJVOWtzuqKcsbO+zrgu2XMmVxpIsNF4AnLCNL5/y0TxwuXQWzJXw6Pw0LYIc7UZ4v&#10;7YTZWNDZI56KBdmkUYVsTffU4oRT1XpD9ORNHyRQuBJb7JCxT0x6yzgD8OZc001fCYKXj8GeYohM&#10;7OkyTbi+0+BYZfLpg1nenLjkZLAC9U/HeD5ZZmg7yEebNsxdO0SNQisLbeHLGHDfXL/5Jv/Wc30x&#10;4NxtnpcbPPyKrp/16indgMNSThhw3Nr/AwacvwYJOx0rLjadwhUenCTBxmIDzptzGGg+24Cj9EIs&#10;+HAKyg+bMuDo+QIkDDgijW3KQP1Q2siAYxgWe4PHeMCJZTjy9tibOaYXr8KdAafQEyvwGst1nd7I&#10;T2CYTk+swHPcb9WjN9oZUVYPqyeiJw242lLOuha+sQHHOJ3gsQFHyWGqvrEk7n1JKkehSF1TWqHK&#10;MZYEbyPitEJNYyNkIXYJjrEu3oBTZKa50lkE7rqRex+RyjHWJbzsR+MoDbiweTtuiJoBp3CUBlya&#10;49iAY5yutbzOM8Exlsa9NEnTWr40CafwMBO0OMr7PPz+EjWOQhrcoUAX1NojvfJg8Hm8AafEURpw&#10;VUtZ4RrHsQHHOD2ORwZc7Vz/Y601A07jKPpM1SJNUucYC4N7UcAlOIo+YyrLJqHCcdRn+L1JmtZH&#10;701q8O4bnWMsDBDA6RyPDDhLLy7TtNYMOCWO0oDDETOGW03rsQHHuARHIQ29GSHBMZbGXerR4nj0&#10;5qSGjEyVYywMEM7I1OZA2WfK1CSo3OrROEoDDuwS88zYgGOcHscjAy65jtAMOEXr43cnpZYS8t1J&#10;wB04vhhHL8YRXnjS/w+8s+bzrR3qRmzt0CCiWTsNjaDRnjvl7ODiGeNwHcpvocPuPHz6DCj/XqIa&#10;ox7Wskmjw+cg4Xh6EuaNncNuJjwtfHqfiOtJZsjZSJcBkORncM+cK3zKoTL+zUo4hJqqL865MT+D&#10;IeIzhet8jtQJi6qj6xhU32lLBbY+w6a1kG0gxPbL+C7v3rbE1lX6xXf5Ffku/LJqvPObhwH/fnJ6&#10;qXj8O36O36L++t8AAAD//wMAUEsDBBQABgAIAAAAIQAFGku63gAAAAUBAAAPAAAAZHJzL2Rvd25y&#10;ZXYueG1sTI9Ba8JAEIXvBf/DMkJvdZNarU2zEZG2JylUC8XbmB2TYHY2ZNck/nu3vdjLwOM93vsm&#10;XQ6mFh21rrKsIJ5EIIhzqysuFHzv3h8WIJxH1lhbJgUXcrDMRncpJtr2/EXd1hcilLBLUEHpfZNI&#10;6fKSDLqJbYiDd7StQR9kW0jdYh/KTS0fo2guDVYcFkpsaF1SftqejYKPHvvVNH7rNqfj+rLfzT5/&#10;NjEpdT8eVq8gPA3+FoZf/IAOWWA62DNrJ2oF4RH/d4P39BLPQBwUTJ/nEcgslf/psysAAAD//wMA&#10;UEsBAi0AFAAGAAgAAAAhALaDOJL+AAAA4QEAABMAAAAAAAAAAAAAAAAAAAAAAFtDb250ZW50X1R5&#10;cGVzXS54bWxQSwECLQAUAAYACAAAACEAOP0h/9YAAACUAQAACwAAAAAAAAAAAAAAAAAvAQAAX3Jl&#10;bHMvLnJlbHNQSwECLQAUAAYACAAAACEA4V5Gc1ARAACNXQAADgAAAAAAAAAAAAAAAAAuAgAAZHJz&#10;L2Uyb0RvYy54bWxQSwECLQAUAAYACAAAACEABRpLut4AAAAFAQAADwAAAAAAAAAAAAAAAACqEwAA&#10;ZHJzL2Rvd25yZXYueG1sUEsFBgAAAAAEAAQA8wAAALUUAAAAAA==&#10;">
              <v:shape id="Freeform 6" o:spid="_x0000_s1027" style="position:absolute;left:6991;top:14307;width:4915;height:2531;visibility:visible;mso-wrap-style:square;v-text-anchor:top" coordsize="4915,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fvNwgAAANoAAAAPAAAAZHJzL2Rvd25yZXYueG1sRI/disIw&#10;FITvF/YdwlnwTtNVFK1GkcqCIiL15/7QnG2LzUlpsrW+vRGEvRxm5htmsepMJVpqXGlZwfcgAkGc&#10;WV1yruBy/ulPQTiPrLGyTAoe5GC1/PxYYKztnVNqTz4XAcIuRgWF93UspcsKMugGtiYO3q9tDPog&#10;m1zqBu8Bbio5jKKJNFhyWCiwpqSg7Hb6MwrWdLvu0s3jsM3GidOTWbtPuqNSva9uPQfhqfP/4Xd7&#10;qxWM4HUl3AC5fAIAAP//AwBQSwECLQAUAAYACAAAACEA2+H2y+4AAACFAQAAEwAAAAAAAAAAAAAA&#10;AAAAAAAAW0NvbnRlbnRfVHlwZXNdLnhtbFBLAQItABQABgAIAAAAIQBa9CxbvwAAABUBAAALAAAA&#10;AAAAAAAAAAAAAB8BAABfcmVscy8ucmVsc1BLAQItABQABgAIAAAAIQB9nfvNwgAAANoAAAAPAAAA&#10;AAAAAAAAAAAAAAcCAABkcnMvZG93bnJldi54bWxQSwUGAAAAAAMAAwC3AAAA9gIAAAAA&#10;" path="m1393,l,1391r410,440l722,2114r370,249l1383,2530r3532,l4915,1672r-131,-29l4630,1606r-155,-39l4317,1524r-158,-45l3999,1431,2904,990,2084,523,1570,151,1393,xe" fillcolor="#489cc9" stroked="f">
                <v:path arrowok="t" o:connecttype="custom" o:connectlocs="1393,14308;0,15699;410,16139;722,16422;1092,16671;1383,16838;4915,16838;4915,15980;4784,15951;4630,15914;4475,15875;4317,15832;4159,15787;3999,15739;2904,15298;2084,14831;1570,14459;1393,14308" o:connectangles="0,0,0,0,0,0,0,0,0,0,0,0,0,0,0,0,0,0"/>
              </v:shape>
              <v:shape id="Freeform 5" o:spid="_x0000_s1028" style="position:absolute;left:8668;top:13837;width:3238;height:2545;visibility:visible;mso-wrap-style:square;v-text-anchor:top" coordsize="3238,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0+vQAAANoAAAAPAAAAZHJzL2Rvd25yZXYueG1sRI/NCsIw&#10;EITvgu8QVvCmqSIi1SgiCl79wfParG012ZQm1vr2RhA8DjPzDbNYtdaIhmpfOlYwGiYgiDOnS84V&#10;nE+7wQyED8gajWNS8CYPq2W3s8BUuxcfqDmGXEQI+xQVFCFUqZQ+K8iiH7qKOHo3V1sMUda51DW+&#10;ItwaOU6SqbRYclwosKJNQdnj+LQKpL/em0nZjk6XrZsacz9n42qrVL/XrucgArXhH/6191rBBL5X&#10;4g2Qyw8AAAD//wMAUEsBAi0AFAAGAAgAAAAhANvh9svuAAAAhQEAABMAAAAAAAAAAAAAAAAAAAAA&#10;AFtDb250ZW50X1R5cGVzXS54bWxQSwECLQAUAAYACAAAACEAWvQsW78AAAAVAQAACwAAAAAAAAAA&#10;AAAAAAAfAQAAX3JlbHMvLnJlbHNQSwECLQAUAAYACAAAACEA/sENPr0AAADaAAAADwAAAAAAAAAA&#10;AAAAAAAHAgAAZHJzL2Rvd25yZXYueG1sUEsFBgAAAAADAAMAtwAAAPECAAAAAA==&#10;" path="m1137,l583,671,279,1094,121,1448,,1913r839,34l1417,2011r587,141l2867,2418r81,25l3027,2470r78,27l3183,2525r55,20l3238,382,3079,338,2866,283,2719,247,2567,213,2410,179,2250,148,2087,118,1920,90,1750,65,1578,43,1403,23r-88,-8l1226,7,1137,xe" fillcolor="#e52e7d" stroked="f">
                <v:path arrowok="t" o:connecttype="custom" o:connectlocs="1137,13837;583,14508;279,14931;121,15285;0,15750;839,15784;1417,15848;2004,15989;2867,16255;2948,16280;3027,16307;3105,16334;3183,16362;3238,16382;3238,14219;3079,14175;2866,14120;2719,14084;2567,14050;2410,14016;2250,13985;2087,13955;1920,13927;1750,13902;1578,13880;1403,13860;1315,13852;1226,13844;1137,13837" o:connectangles="0,0,0,0,0,0,0,0,0,0,0,0,0,0,0,0,0,0,0,0,0,0,0,0,0,0,0,0,0"/>
              </v:shape>
              <v:shape id="Freeform 4" o:spid="_x0000_s1029" style="position:absolute;left:10404;top:13077;width:1502;height:1803;visibility:visible;mso-wrap-style:square;v-text-anchor:top" coordsize="1502,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8lAwgAAANoAAAAPAAAAZHJzL2Rvd25yZXYueG1sRI9Lq8Iw&#10;FIT3wv0P4QjuNFVQpBpF5Aq+Fj4X7o7NsS02J6WJ2vvvbwTB5TAz3zDjaW0K8aTK5ZYVdDsRCOLE&#10;6pxTBafjoj0E4TyyxsIyKfgjB9PJT2OMsbYv3tPz4FMRIOxiVJB5X8ZSuiQjg65jS+Lg3Wxl0AdZ&#10;pVJX+ApwU8heFA2kwZzDQoYlzTNK7oeHUXBZRlz06+N29rva3C/n0/q6G6JSrWY9G4HwVPtv+NNe&#10;agV9eF8JN0BO/gEAAP//AwBQSwECLQAUAAYACAAAACEA2+H2y+4AAACFAQAAEwAAAAAAAAAAAAAA&#10;AAAAAAAAW0NvbnRlbnRfVHlwZXNdLnhtbFBLAQItABQABgAIAAAAIQBa9CxbvwAAABUBAAALAAAA&#10;AAAAAAAAAAAAAB8BAABfcmVscy8ucmVsc1BLAQItABQABgAIAAAAIQCwc8lAwgAAANoAAAAPAAAA&#10;AAAAAAAAAAAAAAcCAABkcnMvZG93bnJldi54bWxQSwUGAAAAAAMAAwC3AAAA9gIAAAAA&#10;" path="m1502,l1022,90,490,159,132,190,,197,214,721r321,522l827,1643r128,159l1037,1796r81,-7l1199,1781r80,-9l1359,1762r143,-19l1502,xe" fillcolor="#afca0b" stroked="f">
                <v:path arrowok="t" o:connecttype="custom" o:connectlocs="1502,13078;1022,13168;490,13237;132,13268;0,13275;214,13799;535,14321;827,14721;955,14880;1037,14874;1118,14867;1199,14859;1279,14850;1359,14840;1502,14821;1502,13078" o:connectangles="0,0,0,0,0,0,0,0,0,0,0,0,0,0,0,0"/>
              </v:shape>
              <v:shape id="Freeform 3" o:spid="_x0000_s1030" style="position:absolute;left:10492;top:15761;width:1413;height:1077;visibility:visible;mso-wrap-style:square;v-text-anchor:top" coordsize="1413,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5XwgAAANoAAAAPAAAAZHJzL2Rvd25yZXYueG1sRI9Pi8Iw&#10;FMTvC36H8IS9ramKRapRVBBc2It/QI/P5tkWm5eSxNr99psFweMwM79h5svO1KIl5yvLCoaDBARx&#10;bnXFhYLTcfs1BeEDssbaMin4JQ/LRe9jjpm2T95TewiFiBD2GSooQ2gyKX1ekkE/sA1x9G7WGQxR&#10;ukJqh88IN7UcJUkqDVYcF0psaFNSfj88jALpUrP+8dT60XkyPh0v1/335KrUZ79bzUAE6sI7/Grv&#10;tIIU/q/EGyAXfwAAAP//AwBQSwECLQAUAAYACAAAACEA2+H2y+4AAACFAQAAEwAAAAAAAAAAAAAA&#10;AAAAAAAAW0NvbnRlbnRfVHlwZXNdLnhtbFBLAQItABQABgAIAAAAIQBa9CxbvwAAABUBAAALAAAA&#10;AAAAAAAAAAAAAB8BAABfcmVscy8ucmVsc1BLAQItABQABgAIAAAAIQDULE5XwgAAANoAAAAPAAAA&#10;AAAAAAAAAAAAAAcCAABkcnMvZG93bnJldi54bWxQSwUGAAAAAAMAAwC3AAAA9gIAAAAA&#10;" path="m742,l421,387,229,646,87,894,,1077r1413,l1413,78,1285,59,1133,39,1056,29,978,21,900,13,821,6,742,xe" fillcolor="#ed8900" stroked="f">
                <v:path arrowok="t" o:connecttype="custom" o:connectlocs="742,15761;421,16148;229,16407;87,16655;0,16838;1413,16838;1413,15839;1285,15820;1133,15800;1056,15790;978,15782;900,15774;821,15767;742,15761" o:connectangles="0,0,0,0,0,0,0,0,0,0,0,0,0,0"/>
              </v:shape>
              <w10:wrap anchorx="page" anchory="page"/>
            </v:group>
          </w:pict>
        </mc:Fallback>
      </mc:AlternateContent>
    </w:r>
    <w:r>
      <w:rPr>
        <w:noProof/>
      </w:rPr>
      <mc:AlternateContent>
        <mc:Choice Requires="wps">
          <w:drawing>
            <wp:anchor distT="45720" distB="45720" distL="114300" distR="114300" simplePos="0" relativeHeight="251662336" behindDoc="0" locked="0" layoutInCell="1" allowOverlap="1" wp14:anchorId="3C4F1116" wp14:editId="1D1B8632">
              <wp:simplePos x="0" y="0"/>
              <wp:positionH relativeFrom="margin">
                <wp:posOffset>-624840</wp:posOffset>
              </wp:positionH>
              <wp:positionV relativeFrom="paragraph">
                <wp:posOffset>-188595</wp:posOffset>
              </wp:positionV>
              <wp:extent cx="3893820" cy="6172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617220"/>
                      </a:xfrm>
                      <a:prstGeom prst="rect">
                        <a:avLst/>
                      </a:prstGeom>
                      <a:solidFill>
                        <a:srgbClr val="FFFFFF"/>
                      </a:solidFill>
                      <a:ln w="9525">
                        <a:noFill/>
                        <a:miter lim="800000"/>
                        <a:headEnd/>
                        <a:tailEnd/>
                      </a:ln>
                    </wps:spPr>
                    <wps:txbx>
                      <w:txbxContent>
                        <w:p w14:paraId="49C76C4B" w14:textId="1A83A0DD" w:rsidR="00E27DB2" w:rsidRDefault="00E27DB2" w:rsidP="00E27DB2">
                          <w:pPr>
                            <w:pStyle w:val="BodyText"/>
                            <w:spacing w:before="98"/>
                            <w:ind w:left="106"/>
                          </w:pPr>
                          <w:proofErr w:type="spellStart"/>
                          <w:r>
                            <w:rPr>
                              <w:color w:val="575756"/>
                            </w:rPr>
                            <w:t>Cadeirydd</w:t>
                          </w:r>
                          <w:proofErr w:type="spellEnd"/>
                          <w:r>
                            <w:rPr>
                              <w:color w:val="575756"/>
                            </w:rPr>
                            <w:t xml:space="preserve"> </w:t>
                          </w:r>
                          <w:r>
                            <w:rPr>
                              <w:color w:val="575756"/>
                              <w:w w:val="85"/>
                            </w:rPr>
                            <w:t xml:space="preserve">| </w:t>
                          </w:r>
                          <w:r>
                            <w:rPr>
                              <w:color w:val="575756"/>
                            </w:rPr>
                            <w:t>Chairman: Dr Chris Jones</w:t>
                          </w:r>
                        </w:p>
                        <w:p w14:paraId="445BEFB7" w14:textId="5F08F20A" w:rsidR="00E27DB2" w:rsidRDefault="00E27DB2" w:rsidP="00E27DB2">
                          <w:pPr>
                            <w:pStyle w:val="BodyText"/>
                            <w:spacing w:before="25"/>
                            <w:ind w:left="106"/>
                          </w:pPr>
                          <w:proofErr w:type="spellStart"/>
                          <w:r>
                            <w:rPr>
                              <w:color w:val="575756"/>
                            </w:rPr>
                            <w:t>Prif</w:t>
                          </w:r>
                          <w:proofErr w:type="spellEnd"/>
                          <w:r>
                            <w:rPr>
                              <w:color w:val="575756"/>
                            </w:rPr>
                            <w:t xml:space="preserve"> </w:t>
                          </w:r>
                          <w:proofErr w:type="spellStart"/>
                          <w:r>
                            <w:rPr>
                              <w:color w:val="575756"/>
                            </w:rPr>
                            <w:t>Weithredwr</w:t>
                          </w:r>
                          <w:proofErr w:type="spellEnd"/>
                          <w:r>
                            <w:rPr>
                              <w:color w:val="575756"/>
                            </w:rPr>
                            <w:t xml:space="preserve"> </w:t>
                          </w:r>
                          <w:r>
                            <w:rPr>
                              <w:color w:val="575756"/>
                              <w:w w:val="85"/>
                            </w:rPr>
                            <w:t xml:space="preserve">| </w:t>
                          </w:r>
                          <w:r>
                            <w:rPr>
                              <w:color w:val="575756"/>
                            </w:rPr>
                            <w:t>Chief Executive: Alex Howells</w:t>
                          </w:r>
                          <w:r>
                            <w:rPr>
                              <w:color w:val="575756"/>
                            </w:rPr>
                            <w:br/>
                          </w:r>
                          <w:proofErr w:type="spellStart"/>
                          <w:r>
                            <w:rPr>
                              <w:color w:val="575756"/>
                              <w:spacing w:val="-4"/>
                              <w:w w:val="112"/>
                            </w:rPr>
                            <w:t>P</w:t>
                          </w:r>
                          <w:r>
                            <w:rPr>
                              <w:color w:val="575756"/>
                              <w:spacing w:val="-3"/>
                              <w:w w:val="96"/>
                            </w:rPr>
                            <w:t>encadl</w:t>
                          </w:r>
                          <w:r>
                            <w:rPr>
                              <w:color w:val="575756"/>
                              <w:spacing w:val="-6"/>
                              <w:w w:val="96"/>
                            </w:rPr>
                            <w:t>y</w:t>
                          </w:r>
                          <w:r>
                            <w:rPr>
                              <w:color w:val="575756"/>
                              <w:w w:val="128"/>
                            </w:rPr>
                            <w:t>s</w:t>
                          </w:r>
                          <w:proofErr w:type="spellEnd"/>
                          <w:r>
                            <w:rPr>
                              <w:color w:val="575756"/>
                            </w:rPr>
                            <w:t xml:space="preserve"> </w:t>
                          </w:r>
                          <w:r>
                            <w:rPr>
                              <w:color w:val="575756"/>
                              <w:spacing w:val="-3"/>
                              <w:w w:val="117"/>
                            </w:rPr>
                            <w:t>HEI</w:t>
                          </w:r>
                          <w:r>
                            <w:rPr>
                              <w:color w:val="575756"/>
                              <w:w w:val="117"/>
                            </w:rPr>
                            <w:t>W</w:t>
                          </w:r>
                          <w:r>
                            <w:rPr>
                              <w:color w:val="575756"/>
                            </w:rPr>
                            <w:t xml:space="preserve"> </w:t>
                          </w:r>
                          <w:r>
                            <w:rPr>
                              <w:color w:val="575756"/>
                              <w:w w:val="45"/>
                            </w:rPr>
                            <w:t>|</w:t>
                          </w:r>
                          <w:r>
                            <w:rPr>
                              <w:color w:val="575756"/>
                            </w:rPr>
                            <w:t xml:space="preserve"> </w:t>
                          </w:r>
                          <w:r>
                            <w:rPr>
                              <w:color w:val="575756"/>
                              <w:spacing w:val="-3"/>
                              <w:w w:val="117"/>
                            </w:rPr>
                            <w:t>HEI</w:t>
                          </w:r>
                          <w:r>
                            <w:rPr>
                              <w:color w:val="575756"/>
                              <w:w w:val="117"/>
                            </w:rPr>
                            <w:t>W</w:t>
                          </w:r>
                          <w:r>
                            <w:rPr>
                              <w:color w:val="575756"/>
                            </w:rPr>
                            <w:t xml:space="preserve"> </w:t>
                          </w:r>
                          <w:r>
                            <w:rPr>
                              <w:color w:val="575756"/>
                              <w:spacing w:val="-3"/>
                              <w:w w:val="99"/>
                            </w:rPr>
                            <w:t>Headquar</w:t>
                          </w:r>
                          <w:r>
                            <w:rPr>
                              <w:color w:val="575756"/>
                              <w:spacing w:val="-5"/>
                              <w:w w:val="99"/>
                            </w:rPr>
                            <w:t>t</w:t>
                          </w:r>
                          <w:r>
                            <w:rPr>
                              <w:color w:val="575756"/>
                              <w:spacing w:val="-3"/>
                              <w:w w:val="107"/>
                            </w:rPr>
                            <w:t>ers</w:t>
                          </w:r>
                          <w:r>
                            <w:rPr>
                              <w:color w:val="575756"/>
                              <w:w w:val="107"/>
                            </w:rPr>
                            <w:t>,</w:t>
                          </w:r>
                          <w:r>
                            <w:rPr>
                              <w:color w:val="575756"/>
                            </w:rPr>
                            <w:t xml:space="preserve"> </w:t>
                          </w:r>
                          <w:r>
                            <w:rPr>
                              <w:color w:val="575756"/>
                              <w:spacing w:val="-10"/>
                              <w:w w:val="152"/>
                            </w:rPr>
                            <w:t>T</w:t>
                          </w:r>
                          <w:r>
                            <w:rPr>
                              <w:color w:val="575756"/>
                              <w:spacing w:val="-76"/>
                              <w:w w:val="110"/>
                            </w:rPr>
                            <w:t>y</w:t>
                          </w:r>
                          <w:r>
                            <w:rPr>
                              <w:color w:val="575756"/>
                              <w:w w:val="99"/>
                            </w:rPr>
                            <w:t>ˆ</w:t>
                          </w:r>
                          <w:r>
                            <w:rPr>
                              <w:color w:val="575756"/>
                            </w:rPr>
                            <w:t xml:space="preserve"> </w:t>
                          </w:r>
                          <w:proofErr w:type="spellStart"/>
                          <w:r>
                            <w:rPr>
                              <w:color w:val="575756"/>
                              <w:spacing w:val="-3"/>
                              <w:w w:val="107"/>
                            </w:rPr>
                            <w:t>D</w:t>
                          </w:r>
                          <w:r>
                            <w:rPr>
                              <w:color w:val="575756"/>
                              <w:spacing w:val="-6"/>
                              <w:w w:val="107"/>
                            </w:rPr>
                            <w:t>y</w:t>
                          </w:r>
                          <w:r>
                            <w:rPr>
                              <w:color w:val="575756"/>
                              <w:spacing w:val="-3"/>
                              <w:w w:val="103"/>
                            </w:rPr>
                            <w:t>sgu</w:t>
                          </w:r>
                          <w:proofErr w:type="spellEnd"/>
                          <w:r>
                            <w:rPr>
                              <w:color w:val="575756"/>
                              <w:w w:val="103"/>
                            </w:rPr>
                            <w:t>,</w:t>
                          </w:r>
                          <w:r>
                            <w:rPr>
                              <w:color w:val="575756"/>
                            </w:rPr>
                            <w:t xml:space="preserve"> </w:t>
                          </w:r>
                          <w:proofErr w:type="spellStart"/>
                          <w:r>
                            <w:rPr>
                              <w:color w:val="575756"/>
                              <w:spacing w:val="-5"/>
                              <w:w w:val="90"/>
                            </w:rPr>
                            <w:t>C</w:t>
                          </w:r>
                          <w:r>
                            <w:rPr>
                              <w:color w:val="575756"/>
                              <w:spacing w:val="-3"/>
                            </w:rPr>
                            <w:t>ef</w:t>
                          </w:r>
                          <w:r>
                            <w:rPr>
                              <w:color w:val="575756"/>
                            </w:rPr>
                            <w:t>n</w:t>
                          </w:r>
                          <w:proofErr w:type="spellEnd"/>
                          <w:r>
                            <w:rPr>
                              <w:color w:val="575756"/>
                            </w:rPr>
                            <w:t xml:space="preserve"> </w:t>
                          </w:r>
                          <w:proofErr w:type="spellStart"/>
                          <w:r>
                            <w:rPr>
                              <w:color w:val="575756"/>
                              <w:spacing w:val="-5"/>
                              <w:w w:val="90"/>
                            </w:rPr>
                            <w:t>C</w:t>
                          </w:r>
                          <w:r>
                            <w:rPr>
                              <w:color w:val="575756"/>
                              <w:spacing w:val="-3"/>
                              <w:w w:val="94"/>
                            </w:rPr>
                            <w:t>oed</w:t>
                          </w:r>
                          <w:proofErr w:type="spellEnd"/>
                          <w:r>
                            <w:rPr>
                              <w:color w:val="575756"/>
                              <w:w w:val="94"/>
                            </w:rPr>
                            <w:t>,</w:t>
                          </w:r>
                          <w:r>
                            <w:rPr>
                              <w:color w:val="575756"/>
                            </w:rPr>
                            <w:t xml:space="preserve"> </w:t>
                          </w:r>
                          <w:proofErr w:type="spellStart"/>
                          <w:r>
                            <w:rPr>
                              <w:color w:val="575756"/>
                              <w:spacing w:val="-3"/>
                            </w:rPr>
                            <w:t>Nan</w:t>
                          </w:r>
                          <w:r>
                            <w:rPr>
                              <w:color w:val="575756"/>
                              <w:spacing w:val="-5"/>
                            </w:rPr>
                            <w:t>t</w:t>
                          </w:r>
                          <w:r>
                            <w:rPr>
                              <w:color w:val="575756"/>
                              <w:spacing w:val="-3"/>
                            </w:rPr>
                            <w:t>gar</w:t>
                          </w:r>
                          <w:r>
                            <w:rPr>
                              <w:color w:val="575756"/>
                            </w:rPr>
                            <w:t>w</w:t>
                          </w:r>
                          <w:proofErr w:type="spellEnd"/>
                          <w:r>
                            <w:rPr>
                              <w:color w:val="575756"/>
                            </w:rPr>
                            <w:t xml:space="preserve"> </w:t>
                          </w:r>
                          <w:r>
                            <w:rPr>
                              <w:color w:val="575756"/>
                              <w:spacing w:val="-3"/>
                              <w:w w:val="98"/>
                            </w:rPr>
                            <w:t>CF1</w:t>
                          </w:r>
                          <w:r>
                            <w:rPr>
                              <w:color w:val="575756"/>
                              <w:w w:val="98"/>
                            </w:rPr>
                            <w:t>5</w:t>
                          </w:r>
                          <w:r>
                            <w:rPr>
                              <w:color w:val="575756"/>
                            </w:rPr>
                            <w:t xml:space="preserve"> </w:t>
                          </w:r>
                          <w:r>
                            <w:rPr>
                              <w:color w:val="575756"/>
                              <w:spacing w:val="-3"/>
                              <w:w w:val="99"/>
                            </w:rPr>
                            <w:t xml:space="preserve">7QQ </w:t>
                          </w:r>
                          <w:r>
                            <w:rPr>
                              <w:color w:val="575756"/>
                              <w:spacing w:val="-3"/>
                              <w:w w:val="99"/>
                            </w:rPr>
                            <w:br/>
                          </w:r>
                          <w:proofErr w:type="spellStart"/>
                          <w:r>
                            <w:rPr>
                              <w:color w:val="575756"/>
                              <w:spacing w:val="-3"/>
                            </w:rPr>
                            <w:t>Ffôn</w:t>
                          </w:r>
                          <w:proofErr w:type="spellEnd"/>
                          <w:r>
                            <w:rPr>
                              <w:color w:val="575756"/>
                              <w:spacing w:val="-3"/>
                            </w:rPr>
                            <w:t xml:space="preserve"> </w:t>
                          </w:r>
                          <w:r>
                            <w:rPr>
                              <w:color w:val="575756"/>
                              <w:w w:val="85"/>
                            </w:rPr>
                            <w:t xml:space="preserve">| </w:t>
                          </w:r>
                          <w:r>
                            <w:rPr>
                              <w:color w:val="575756"/>
                              <w:spacing w:val="-7"/>
                            </w:rPr>
                            <w:t xml:space="preserve">Tel: </w:t>
                          </w:r>
                          <w:r>
                            <w:rPr>
                              <w:color w:val="575756"/>
                              <w:spacing w:val="-3"/>
                            </w:rPr>
                            <w:t xml:space="preserve">03300 </w:t>
                          </w:r>
                          <w:r>
                            <w:rPr>
                              <w:color w:val="575756"/>
                            </w:rPr>
                            <w:t xml:space="preserve">585 </w:t>
                          </w:r>
                          <w:r>
                            <w:rPr>
                              <w:color w:val="575756"/>
                              <w:spacing w:val="-3"/>
                            </w:rPr>
                            <w:t>005</w:t>
                          </w:r>
                        </w:p>
                        <w:p w14:paraId="33E0C435" w14:textId="30DFF340" w:rsidR="00E27DB2" w:rsidRDefault="00E27D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F1116" id="_x0000_t202" coordsize="21600,21600" o:spt="202" path="m,l,21600r21600,l21600,xe">
              <v:stroke joinstyle="miter"/>
              <v:path gradientshapeok="t" o:connecttype="rect"/>
            </v:shapetype>
            <v:shape id="_x0000_s1027" type="#_x0000_t202" style="position:absolute;margin-left:-49.2pt;margin-top:-14.85pt;width:306.6pt;height:48.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yKIAIAACIEAAAOAAAAZHJzL2Uyb0RvYy54bWysU9tu2zAMfR+wfxD0vjhJkzYx4hRdugwD&#10;ugvQ7gNoWY6FSaInKbGzry8lp2m2vQ3Tg0CJ5NHhIbW67Y1mB+m8QlvwyWjMmbQCK2V3Bf/+tH23&#10;4MwHsBVotLLgR+n57frtm1XX5nKKDepKOkYg1uddW/AmhDbPMi8aacCPsJWWnDU6A4GObpdVDjpC&#10;NzqbjsfXWYeuah0K6T3d3g9Ovk74dS1F+FrXXgamC07cQtpd2su4Z+sV5DsHbaPEiQb8AwsDytKj&#10;Z6h7CMD2Tv0FZZRw6LEOI4Emw7pWQqYaqJrJ+I9qHhtoZaqFxPHtWSb//2DFl8M3x1RVcGqUBUMt&#10;epJ9YO+xZ9OoTtf6nIIeWwoLPV1Tl1Olvn1A8cMzi5sG7E7eOYddI6EidpOYmV2kDjg+gpTdZ6zo&#10;GdgHTEB97UyUjsRghE5dOp47E6kIurxaLK8WU3IJ8l1PbqZkxycgf8lunQ8fJRoWjYI76nxCh8OD&#10;D0PoS0h8zKNW1VZpnQ5uV260YwegKdmmdUL/LUxb1hV8OZ/OE7LFmE/QkBsVaIq1MiTjOK6YDnlU&#10;44Otkh1A6cEm0tqe5ImKDNqEvuxTH5J2UboSqyPp5XAYWvpkZDTofnHW0cAW3P/cg5Oc6U+WNF9O&#10;ZrM44ekwm99Etdylp7z0gBUEVfDA2WBuQvoVkbbFO+pNrZJsr0xOlGkQk/CnTxMn/fKcol6/9voZ&#10;AAD//wMAUEsDBBQABgAIAAAAIQBjaafl3wAAAAoBAAAPAAAAZHJzL2Rvd25yZXYueG1sTI/LTsMw&#10;EEX3SPyDNUhsUOu0yqMJcSpAArFt6QdMYjeJiMdR7Dbp3zOsYDejObpzbrlf7CCuZvK9IwWbdQTC&#10;UON0T62C09f7agfCBySNgyOj4GY87Kv7uxIL7WY6mOsxtIJDyBeooAthLKT0TWcs+rUbDfHt7CaL&#10;gdeplXrCmcPtILdRlEqLPfGHDkfz1pnm+3ixCs6f81OSz/VHOGWHOH3FPqvdTanHh+XlGUQwS/iD&#10;4Vef1aFip9pdSHsxKFjlu5hRHrZ5BoKJZBNzmVpBmiUgq1L+r1D9AAAA//8DAFBLAQItABQABgAI&#10;AAAAIQC2gziS/gAAAOEBAAATAAAAAAAAAAAAAAAAAAAAAABbQ29udGVudF9UeXBlc10ueG1sUEsB&#10;Ai0AFAAGAAgAAAAhADj9If/WAAAAlAEAAAsAAAAAAAAAAAAAAAAALwEAAF9yZWxzLy5yZWxzUEsB&#10;Ai0AFAAGAAgAAAAhACQSXIogAgAAIgQAAA4AAAAAAAAAAAAAAAAALgIAAGRycy9lMm9Eb2MueG1s&#10;UEsBAi0AFAAGAAgAAAAhAGNpp+XfAAAACgEAAA8AAAAAAAAAAAAAAAAAegQAAGRycy9kb3ducmV2&#10;LnhtbFBLBQYAAAAABAAEAPMAAACGBQAAAAA=&#10;" stroked="f">
              <v:textbox>
                <w:txbxContent>
                  <w:p w14:paraId="49C76C4B" w14:textId="1A83A0DD" w:rsidR="00E27DB2" w:rsidRDefault="00E27DB2" w:rsidP="00E27DB2">
                    <w:pPr>
                      <w:pStyle w:val="BodyText"/>
                      <w:spacing w:before="98"/>
                      <w:ind w:left="106"/>
                    </w:pPr>
                    <w:proofErr w:type="spellStart"/>
                    <w:r>
                      <w:rPr>
                        <w:color w:val="575756"/>
                      </w:rPr>
                      <w:t>Cadeirydd</w:t>
                    </w:r>
                    <w:proofErr w:type="spellEnd"/>
                    <w:r>
                      <w:rPr>
                        <w:color w:val="575756"/>
                      </w:rPr>
                      <w:t xml:space="preserve"> </w:t>
                    </w:r>
                    <w:r>
                      <w:rPr>
                        <w:color w:val="575756"/>
                        <w:w w:val="85"/>
                      </w:rPr>
                      <w:t xml:space="preserve">| </w:t>
                    </w:r>
                    <w:r>
                      <w:rPr>
                        <w:color w:val="575756"/>
                      </w:rPr>
                      <w:t>Chairman: Dr Chris Jones</w:t>
                    </w:r>
                  </w:p>
                  <w:p w14:paraId="445BEFB7" w14:textId="5F08F20A" w:rsidR="00E27DB2" w:rsidRDefault="00E27DB2" w:rsidP="00E27DB2">
                    <w:pPr>
                      <w:pStyle w:val="BodyText"/>
                      <w:spacing w:before="25"/>
                      <w:ind w:left="106"/>
                    </w:pPr>
                    <w:proofErr w:type="spellStart"/>
                    <w:r>
                      <w:rPr>
                        <w:color w:val="575756"/>
                      </w:rPr>
                      <w:t>Prif</w:t>
                    </w:r>
                    <w:proofErr w:type="spellEnd"/>
                    <w:r>
                      <w:rPr>
                        <w:color w:val="575756"/>
                      </w:rPr>
                      <w:t xml:space="preserve"> </w:t>
                    </w:r>
                    <w:proofErr w:type="spellStart"/>
                    <w:r>
                      <w:rPr>
                        <w:color w:val="575756"/>
                      </w:rPr>
                      <w:t>Weithredwr</w:t>
                    </w:r>
                    <w:proofErr w:type="spellEnd"/>
                    <w:r>
                      <w:rPr>
                        <w:color w:val="575756"/>
                      </w:rPr>
                      <w:t xml:space="preserve"> </w:t>
                    </w:r>
                    <w:r>
                      <w:rPr>
                        <w:color w:val="575756"/>
                        <w:w w:val="85"/>
                      </w:rPr>
                      <w:t xml:space="preserve">| </w:t>
                    </w:r>
                    <w:r>
                      <w:rPr>
                        <w:color w:val="575756"/>
                      </w:rPr>
                      <w:t>Chief Executive: Alex Howells</w:t>
                    </w:r>
                    <w:r>
                      <w:rPr>
                        <w:color w:val="575756"/>
                      </w:rPr>
                      <w:br/>
                    </w:r>
                    <w:proofErr w:type="spellStart"/>
                    <w:r>
                      <w:rPr>
                        <w:color w:val="575756"/>
                        <w:spacing w:val="-4"/>
                        <w:w w:val="112"/>
                      </w:rPr>
                      <w:t>P</w:t>
                    </w:r>
                    <w:r>
                      <w:rPr>
                        <w:color w:val="575756"/>
                        <w:spacing w:val="-3"/>
                        <w:w w:val="96"/>
                      </w:rPr>
                      <w:t>encadl</w:t>
                    </w:r>
                    <w:r>
                      <w:rPr>
                        <w:color w:val="575756"/>
                        <w:spacing w:val="-6"/>
                        <w:w w:val="96"/>
                      </w:rPr>
                      <w:t>y</w:t>
                    </w:r>
                    <w:r>
                      <w:rPr>
                        <w:color w:val="575756"/>
                        <w:w w:val="128"/>
                      </w:rPr>
                      <w:t>s</w:t>
                    </w:r>
                    <w:proofErr w:type="spellEnd"/>
                    <w:r>
                      <w:rPr>
                        <w:color w:val="575756"/>
                      </w:rPr>
                      <w:t xml:space="preserve"> </w:t>
                    </w:r>
                    <w:r>
                      <w:rPr>
                        <w:color w:val="575756"/>
                        <w:spacing w:val="-3"/>
                        <w:w w:val="117"/>
                      </w:rPr>
                      <w:t>HEI</w:t>
                    </w:r>
                    <w:r>
                      <w:rPr>
                        <w:color w:val="575756"/>
                        <w:w w:val="117"/>
                      </w:rPr>
                      <w:t>W</w:t>
                    </w:r>
                    <w:r>
                      <w:rPr>
                        <w:color w:val="575756"/>
                      </w:rPr>
                      <w:t xml:space="preserve"> </w:t>
                    </w:r>
                    <w:r>
                      <w:rPr>
                        <w:color w:val="575756"/>
                        <w:w w:val="45"/>
                      </w:rPr>
                      <w:t>|</w:t>
                    </w:r>
                    <w:r>
                      <w:rPr>
                        <w:color w:val="575756"/>
                      </w:rPr>
                      <w:t xml:space="preserve"> </w:t>
                    </w:r>
                    <w:r>
                      <w:rPr>
                        <w:color w:val="575756"/>
                        <w:spacing w:val="-3"/>
                        <w:w w:val="117"/>
                      </w:rPr>
                      <w:t>HEI</w:t>
                    </w:r>
                    <w:r>
                      <w:rPr>
                        <w:color w:val="575756"/>
                        <w:w w:val="117"/>
                      </w:rPr>
                      <w:t>W</w:t>
                    </w:r>
                    <w:r>
                      <w:rPr>
                        <w:color w:val="575756"/>
                      </w:rPr>
                      <w:t xml:space="preserve"> </w:t>
                    </w:r>
                    <w:r>
                      <w:rPr>
                        <w:color w:val="575756"/>
                        <w:spacing w:val="-3"/>
                        <w:w w:val="99"/>
                      </w:rPr>
                      <w:t>Headquar</w:t>
                    </w:r>
                    <w:r>
                      <w:rPr>
                        <w:color w:val="575756"/>
                        <w:spacing w:val="-5"/>
                        <w:w w:val="99"/>
                      </w:rPr>
                      <w:t>t</w:t>
                    </w:r>
                    <w:r>
                      <w:rPr>
                        <w:color w:val="575756"/>
                        <w:spacing w:val="-3"/>
                        <w:w w:val="107"/>
                      </w:rPr>
                      <w:t>ers</w:t>
                    </w:r>
                    <w:r>
                      <w:rPr>
                        <w:color w:val="575756"/>
                        <w:w w:val="107"/>
                      </w:rPr>
                      <w:t>,</w:t>
                    </w:r>
                    <w:r>
                      <w:rPr>
                        <w:color w:val="575756"/>
                      </w:rPr>
                      <w:t xml:space="preserve"> </w:t>
                    </w:r>
                    <w:r>
                      <w:rPr>
                        <w:color w:val="575756"/>
                        <w:spacing w:val="-10"/>
                        <w:w w:val="152"/>
                      </w:rPr>
                      <w:t>T</w:t>
                    </w:r>
                    <w:r>
                      <w:rPr>
                        <w:color w:val="575756"/>
                        <w:spacing w:val="-76"/>
                        <w:w w:val="110"/>
                      </w:rPr>
                      <w:t>y</w:t>
                    </w:r>
                    <w:r>
                      <w:rPr>
                        <w:color w:val="575756"/>
                        <w:w w:val="99"/>
                      </w:rPr>
                      <w:t>ˆ</w:t>
                    </w:r>
                    <w:r>
                      <w:rPr>
                        <w:color w:val="575756"/>
                      </w:rPr>
                      <w:t xml:space="preserve"> </w:t>
                    </w:r>
                    <w:r>
                      <w:rPr>
                        <w:color w:val="575756"/>
                        <w:spacing w:val="-3"/>
                        <w:w w:val="107"/>
                      </w:rPr>
                      <w:t>D</w:t>
                    </w:r>
                    <w:r>
                      <w:rPr>
                        <w:color w:val="575756"/>
                        <w:spacing w:val="-6"/>
                        <w:w w:val="107"/>
                      </w:rPr>
                      <w:t>y</w:t>
                    </w:r>
                    <w:r>
                      <w:rPr>
                        <w:color w:val="575756"/>
                        <w:spacing w:val="-3"/>
                        <w:w w:val="103"/>
                      </w:rPr>
                      <w:t>sgu</w:t>
                    </w:r>
                    <w:r>
                      <w:rPr>
                        <w:color w:val="575756"/>
                        <w:w w:val="103"/>
                      </w:rPr>
                      <w:t>,</w:t>
                    </w:r>
                    <w:r>
                      <w:rPr>
                        <w:color w:val="575756"/>
                      </w:rPr>
                      <w:t xml:space="preserve"> </w:t>
                    </w:r>
                    <w:proofErr w:type="spellStart"/>
                    <w:r>
                      <w:rPr>
                        <w:color w:val="575756"/>
                        <w:spacing w:val="-5"/>
                        <w:w w:val="90"/>
                      </w:rPr>
                      <w:t>C</w:t>
                    </w:r>
                    <w:r>
                      <w:rPr>
                        <w:color w:val="575756"/>
                        <w:spacing w:val="-3"/>
                      </w:rPr>
                      <w:t>ef</w:t>
                    </w:r>
                    <w:r>
                      <w:rPr>
                        <w:color w:val="575756"/>
                      </w:rPr>
                      <w:t>n</w:t>
                    </w:r>
                    <w:proofErr w:type="spellEnd"/>
                    <w:r>
                      <w:rPr>
                        <w:color w:val="575756"/>
                      </w:rPr>
                      <w:t xml:space="preserve"> </w:t>
                    </w:r>
                    <w:proofErr w:type="spellStart"/>
                    <w:r>
                      <w:rPr>
                        <w:color w:val="575756"/>
                        <w:spacing w:val="-5"/>
                        <w:w w:val="90"/>
                      </w:rPr>
                      <w:t>C</w:t>
                    </w:r>
                    <w:r>
                      <w:rPr>
                        <w:color w:val="575756"/>
                        <w:spacing w:val="-3"/>
                        <w:w w:val="94"/>
                      </w:rPr>
                      <w:t>oed</w:t>
                    </w:r>
                    <w:proofErr w:type="spellEnd"/>
                    <w:r>
                      <w:rPr>
                        <w:color w:val="575756"/>
                        <w:w w:val="94"/>
                      </w:rPr>
                      <w:t>,</w:t>
                    </w:r>
                    <w:r>
                      <w:rPr>
                        <w:color w:val="575756"/>
                      </w:rPr>
                      <w:t xml:space="preserve"> </w:t>
                    </w:r>
                    <w:proofErr w:type="spellStart"/>
                    <w:r>
                      <w:rPr>
                        <w:color w:val="575756"/>
                        <w:spacing w:val="-3"/>
                      </w:rPr>
                      <w:t>Nan</w:t>
                    </w:r>
                    <w:r>
                      <w:rPr>
                        <w:color w:val="575756"/>
                        <w:spacing w:val="-5"/>
                      </w:rPr>
                      <w:t>t</w:t>
                    </w:r>
                    <w:r>
                      <w:rPr>
                        <w:color w:val="575756"/>
                        <w:spacing w:val="-3"/>
                      </w:rPr>
                      <w:t>gar</w:t>
                    </w:r>
                    <w:r>
                      <w:rPr>
                        <w:color w:val="575756"/>
                      </w:rPr>
                      <w:t>w</w:t>
                    </w:r>
                    <w:proofErr w:type="spellEnd"/>
                    <w:r>
                      <w:rPr>
                        <w:color w:val="575756"/>
                      </w:rPr>
                      <w:t xml:space="preserve"> </w:t>
                    </w:r>
                    <w:r>
                      <w:rPr>
                        <w:color w:val="575756"/>
                        <w:spacing w:val="-3"/>
                        <w:w w:val="98"/>
                      </w:rPr>
                      <w:t>CF1</w:t>
                    </w:r>
                    <w:r>
                      <w:rPr>
                        <w:color w:val="575756"/>
                        <w:w w:val="98"/>
                      </w:rPr>
                      <w:t>5</w:t>
                    </w:r>
                    <w:r>
                      <w:rPr>
                        <w:color w:val="575756"/>
                      </w:rPr>
                      <w:t xml:space="preserve"> </w:t>
                    </w:r>
                    <w:r>
                      <w:rPr>
                        <w:color w:val="575756"/>
                        <w:spacing w:val="-3"/>
                        <w:w w:val="99"/>
                      </w:rPr>
                      <w:t xml:space="preserve">7QQ </w:t>
                    </w:r>
                    <w:r>
                      <w:rPr>
                        <w:color w:val="575756"/>
                        <w:spacing w:val="-3"/>
                        <w:w w:val="99"/>
                      </w:rPr>
                      <w:br/>
                    </w:r>
                    <w:proofErr w:type="spellStart"/>
                    <w:r>
                      <w:rPr>
                        <w:color w:val="575756"/>
                        <w:spacing w:val="-3"/>
                      </w:rPr>
                      <w:t>Ffôn</w:t>
                    </w:r>
                    <w:proofErr w:type="spellEnd"/>
                    <w:r>
                      <w:rPr>
                        <w:color w:val="575756"/>
                        <w:spacing w:val="-3"/>
                      </w:rPr>
                      <w:t xml:space="preserve"> </w:t>
                    </w:r>
                    <w:r>
                      <w:rPr>
                        <w:color w:val="575756"/>
                        <w:w w:val="85"/>
                      </w:rPr>
                      <w:t xml:space="preserve">| </w:t>
                    </w:r>
                    <w:r>
                      <w:rPr>
                        <w:color w:val="575756"/>
                        <w:spacing w:val="-7"/>
                      </w:rPr>
                      <w:t xml:space="preserve">Tel: </w:t>
                    </w:r>
                    <w:r>
                      <w:rPr>
                        <w:color w:val="575756"/>
                        <w:spacing w:val="-3"/>
                      </w:rPr>
                      <w:t xml:space="preserve">03300 </w:t>
                    </w:r>
                    <w:r>
                      <w:rPr>
                        <w:color w:val="575756"/>
                      </w:rPr>
                      <w:t xml:space="preserve">585 </w:t>
                    </w:r>
                    <w:r>
                      <w:rPr>
                        <w:color w:val="575756"/>
                        <w:spacing w:val="-3"/>
                      </w:rPr>
                      <w:t>005</w:t>
                    </w:r>
                  </w:p>
                  <w:p w14:paraId="33E0C435" w14:textId="30DFF340" w:rsidR="00E27DB2" w:rsidRDefault="00E27DB2"/>
                </w:txbxContent>
              </v:textbox>
              <w10:wrap type="square"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DC7DE" w14:textId="77777777" w:rsidR="00C74C37" w:rsidRDefault="00C74C37" w:rsidP="00E27DB2">
      <w:pPr>
        <w:spacing w:after="0" w:line="240" w:lineRule="auto"/>
      </w:pPr>
      <w:r>
        <w:separator/>
      </w:r>
    </w:p>
  </w:footnote>
  <w:footnote w:type="continuationSeparator" w:id="0">
    <w:p w14:paraId="05714F92" w14:textId="77777777" w:rsidR="00C74C37" w:rsidRDefault="00C74C37" w:rsidP="00E27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E1972" w14:textId="77777777" w:rsidR="00747625" w:rsidRDefault="00747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C307" w14:textId="77777777" w:rsidR="00747625" w:rsidRDefault="00747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3CAF" w14:textId="30F2EFD6" w:rsidR="00E27DB2" w:rsidRPr="00E27DB2" w:rsidRDefault="00E27DB2" w:rsidP="00E27DB2">
    <w:pPr>
      <w:pStyle w:val="Header"/>
      <w:rPr>
        <w:rFonts w:ascii="Gill Sans MT" w:hAnsi="Gill Sans MT"/>
        <w:b/>
        <w:bCs/>
        <w:color w:val="304E82"/>
        <w:sz w:val="18"/>
        <w:szCs w:val="18"/>
      </w:rPr>
    </w:pPr>
    <w:r w:rsidRPr="00E27DB2">
      <w:rPr>
        <w:rFonts w:ascii="Gill Sans MT" w:hAnsi="Gill Sans MT"/>
        <w:b/>
        <w:bCs/>
        <w:noProof/>
        <w:color w:val="304E82"/>
        <w:sz w:val="18"/>
        <w:szCs w:val="18"/>
      </w:rPr>
      <mc:AlternateContent>
        <mc:Choice Requires="wps">
          <w:drawing>
            <wp:anchor distT="45720" distB="45720" distL="114300" distR="114300" simplePos="0" relativeHeight="251660288" behindDoc="0" locked="0" layoutInCell="1" allowOverlap="1" wp14:anchorId="72E7A840" wp14:editId="432F8F8F">
              <wp:simplePos x="0" y="0"/>
              <wp:positionH relativeFrom="column">
                <wp:posOffset>3192780</wp:posOffset>
              </wp:positionH>
              <wp:positionV relativeFrom="paragraph">
                <wp:posOffset>-15240</wp:posOffset>
              </wp:positionV>
              <wp:extent cx="3124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FFFFFF"/>
                      </a:solidFill>
                      <a:ln w="9525">
                        <a:noFill/>
                        <a:miter lim="800000"/>
                        <a:headEnd/>
                        <a:tailEnd/>
                      </a:ln>
                    </wps:spPr>
                    <wps:txbx>
                      <w:txbxContent>
                        <w:p w14:paraId="58DAFB7F" w14:textId="5FAB8CD8" w:rsidR="00E27DB2" w:rsidRPr="00E27DB2" w:rsidRDefault="00E27DB2">
                          <w:pPr>
                            <w:rPr>
                              <w:color w:val="325083"/>
                              <w:w w:val="85"/>
                              <w:sz w:val="18"/>
                            </w:rPr>
                          </w:pPr>
                          <w:proofErr w:type="spellStart"/>
                          <w:r>
                            <w:rPr>
                              <w:rFonts w:ascii="Gill Sans MT" w:hAnsi="Gill Sans MT"/>
                              <w:b/>
                              <w:bCs/>
                              <w:color w:val="304E82"/>
                              <w:sz w:val="18"/>
                              <w:szCs w:val="18"/>
                            </w:rPr>
                            <w:t>Addysg</w:t>
                          </w:r>
                          <w:proofErr w:type="spellEnd"/>
                          <w:r>
                            <w:rPr>
                              <w:rFonts w:ascii="Gill Sans MT" w:hAnsi="Gill Sans MT"/>
                              <w:b/>
                              <w:bCs/>
                              <w:color w:val="304E82"/>
                              <w:sz w:val="18"/>
                              <w:szCs w:val="18"/>
                            </w:rPr>
                            <w:t xml:space="preserve"> a </w:t>
                          </w:r>
                          <w:proofErr w:type="spellStart"/>
                          <w:r>
                            <w:rPr>
                              <w:rFonts w:ascii="Gill Sans MT" w:hAnsi="Gill Sans MT"/>
                              <w:b/>
                              <w:bCs/>
                              <w:color w:val="304E82"/>
                              <w:sz w:val="18"/>
                              <w:szCs w:val="18"/>
                            </w:rPr>
                            <w:t>Gwella</w:t>
                          </w:r>
                          <w:proofErr w:type="spellEnd"/>
                          <w:r>
                            <w:rPr>
                              <w:rFonts w:ascii="Gill Sans MT" w:hAnsi="Gill Sans MT"/>
                              <w:b/>
                              <w:bCs/>
                              <w:color w:val="304E82"/>
                              <w:sz w:val="18"/>
                              <w:szCs w:val="18"/>
                            </w:rPr>
                            <w:t xml:space="preserve"> Iechyd Cymru (</w:t>
                          </w:r>
                          <w:proofErr w:type="spellStart"/>
                          <w:r>
                            <w:rPr>
                              <w:rFonts w:ascii="Gill Sans MT" w:hAnsi="Gill Sans MT"/>
                              <w:b/>
                              <w:bCs/>
                              <w:color w:val="304E82"/>
                              <w:sz w:val="18"/>
                              <w:szCs w:val="18"/>
                            </w:rPr>
                            <w:t>AaGIC</w:t>
                          </w:r>
                          <w:proofErr w:type="spellEnd"/>
                          <w:r>
                            <w:rPr>
                              <w:rFonts w:ascii="Gill Sans MT" w:hAnsi="Gill Sans MT"/>
                              <w:b/>
                              <w:bCs/>
                              <w:color w:val="304E82"/>
                              <w:sz w:val="18"/>
                              <w:szCs w:val="18"/>
                            </w:rPr>
                            <w:t>)</w:t>
                          </w:r>
                          <w:r>
                            <w:rPr>
                              <w:rFonts w:ascii="Gill Sans MT" w:hAnsi="Gill Sans MT"/>
                              <w:b/>
                              <w:bCs/>
                              <w:color w:val="304E82"/>
                              <w:sz w:val="18"/>
                              <w:szCs w:val="18"/>
                            </w:rPr>
                            <w:br/>
                            <w:t>Health Education and Improvement Wales (HEIW)</w:t>
                          </w:r>
                          <w:r>
                            <w:rPr>
                              <w:rFonts w:ascii="Gill Sans MT" w:hAnsi="Gill Sans MT"/>
                              <w:b/>
                              <w:bCs/>
                              <w:color w:val="304E82"/>
                              <w:sz w:val="18"/>
                              <w:szCs w:val="18"/>
                            </w:rPr>
                            <w:br/>
                          </w:r>
                          <w:proofErr w:type="spellStart"/>
                          <w:r w:rsidRPr="00E27DB2">
                            <w:rPr>
                              <w:rFonts w:ascii="Century Gothic" w:hAnsi="Century Gothic"/>
                              <w:color w:val="304E82"/>
                              <w:sz w:val="18"/>
                              <w:szCs w:val="18"/>
                            </w:rPr>
                            <w:t>T</w:t>
                          </w:r>
                          <w:r w:rsidRPr="00E27DB2">
                            <w:rPr>
                              <w:rFonts w:ascii="Century Gothic" w:hAnsi="Century Gothic" w:cs="Calibri"/>
                              <w:color w:val="304E82"/>
                              <w:sz w:val="18"/>
                              <w:szCs w:val="18"/>
                            </w:rPr>
                            <w:t>ŷ</w:t>
                          </w:r>
                          <w:proofErr w:type="spellEnd"/>
                          <w:r w:rsidRPr="00E27DB2">
                            <w:rPr>
                              <w:rFonts w:ascii="Century Gothic" w:hAnsi="Century Gothic" w:cs="Calibri"/>
                              <w:color w:val="304E82"/>
                              <w:sz w:val="18"/>
                              <w:szCs w:val="18"/>
                            </w:rPr>
                            <w:t xml:space="preserve"> </w:t>
                          </w:r>
                          <w:proofErr w:type="spellStart"/>
                          <w:r w:rsidRPr="00E27DB2">
                            <w:rPr>
                              <w:rFonts w:ascii="Century Gothic" w:hAnsi="Century Gothic" w:cs="Calibri"/>
                              <w:color w:val="304E82"/>
                              <w:sz w:val="18"/>
                              <w:szCs w:val="18"/>
                            </w:rPr>
                            <w:t>Dysgu</w:t>
                          </w:r>
                          <w:proofErr w:type="spellEnd"/>
                          <w:r w:rsidRPr="00E27DB2">
                            <w:rPr>
                              <w:rFonts w:ascii="Century Gothic" w:hAnsi="Century Gothic" w:cs="Calibri"/>
                              <w:color w:val="304E82"/>
                              <w:sz w:val="18"/>
                              <w:szCs w:val="18"/>
                            </w:rPr>
                            <w:t xml:space="preserve">, </w:t>
                          </w:r>
                          <w:proofErr w:type="spellStart"/>
                          <w:r w:rsidRPr="00E27DB2">
                            <w:rPr>
                              <w:rFonts w:ascii="Century Gothic" w:hAnsi="Century Gothic" w:cs="Calibri"/>
                              <w:color w:val="304E82"/>
                              <w:sz w:val="18"/>
                              <w:szCs w:val="18"/>
                            </w:rPr>
                            <w:t>Cefn</w:t>
                          </w:r>
                          <w:proofErr w:type="spellEnd"/>
                          <w:r w:rsidRPr="00E27DB2">
                            <w:rPr>
                              <w:rFonts w:ascii="Century Gothic" w:hAnsi="Century Gothic" w:cs="Calibri"/>
                              <w:color w:val="304E82"/>
                              <w:sz w:val="18"/>
                              <w:szCs w:val="18"/>
                            </w:rPr>
                            <w:t xml:space="preserve"> </w:t>
                          </w:r>
                          <w:proofErr w:type="spellStart"/>
                          <w:r w:rsidRPr="00E27DB2">
                            <w:rPr>
                              <w:rFonts w:ascii="Century Gothic" w:hAnsi="Century Gothic" w:cs="Calibri"/>
                              <w:color w:val="304E82"/>
                              <w:sz w:val="18"/>
                              <w:szCs w:val="18"/>
                            </w:rPr>
                            <w:t>Coed</w:t>
                          </w:r>
                          <w:proofErr w:type="spellEnd"/>
                          <w:r w:rsidRPr="00E27DB2">
                            <w:rPr>
                              <w:rFonts w:ascii="Century Gothic" w:hAnsi="Century Gothic" w:cs="Calibri"/>
                              <w:color w:val="304E82"/>
                              <w:sz w:val="18"/>
                              <w:szCs w:val="18"/>
                            </w:rPr>
                            <w:t>,</w:t>
                          </w:r>
                          <w:r w:rsidRPr="00E27DB2">
                            <w:rPr>
                              <w:rFonts w:ascii="Century Gothic" w:hAnsi="Century Gothic" w:cs="Calibri"/>
                              <w:color w:val="304E82"/>
                              <w:sz w:val="18"/>
                              <w:szCs w:val="18"/>
                            </w:rPr>
                            <w:br/>
                          </w:r>
                          <w:proofErr w:type="spellStart"/>
                          <w:r w:rsidRPr="00E27DB2">
                            <w:rPr>
                              <w:rFonts w:ascii="Century Gothic" w:hAnsi="Century Gothic" w:cs="Calibri"/>
                              <w:color w:val="304E82"/>
                              <w:sz w:val="18"/>
                              <w:szCs w:val="18"/>
                            </w:rPr>
                            <w:t>Nantgarw</w:t>
                          </w:r>
                          <w:proofErr w:type="spellEnd"/>
                          <w:r w:rsidRPr="00E27DB2">
                            <w:rPr>
                              <w:rFonts w:ascii="Century Gothic" w:hAnsi="Century Gothic" w:cs="Calibri"/>
                              <w:color w:val="304E82"/>
                              <w:sz w:val="18"/>
                              <w:szCs w:val="18"/>
                            </w:rPr>
                            <w:t>, CF15 7QQ</w:t>
                          </w:r>
                          <w:r w:rsidRPr="00E27DB2">
                            <w:rPr>
                              <w:rFonts w:ascii="Century Gothic" w:hAnsi="Century Gothic" w:cs="Calibri"/>
                              <w:color w:val="304E82"/>
                              <w:sz w:val="18"/>
                              <w:szCs w:val="18"/>
                            </w:rPr>
                            <w:br/>
                          </w:r>
                          <w:proofErr w:type="spellStart"/>
                          <w:r w:rsidRPr="00E27DB2">
                            <w:rPr>
                              <w:rFonts w:ascii="Century Gothic" w:hAnsi="Century Gothic" w:cs="Calibri"/>
                              <w:color w:val="304E82"/>
                              <w:sz w:val="18"/>
                              <w:szCs w:val="18"/>
                            </w:rPr>
                            <w:t>Ffôn</w:t>
                          </w:r>
                          <w:proofErr w:type="spellEnd"/>
                          <w:r w:rsidRPr="00E27DB2">
                            <w:rPr>
                              <w:rFonts w:ascii="Century Gothic" w:hAnsi="Century Gothic" w:cs="Calibri"/>
                              <w:color w:val="304E82"/>
                              <w:sz w:val="18"/>
                              <w:szCs w:val="18"/>
                            </w:rPr>
                            <w:t xml:space="preserve"> </w:t>
                          </w:r>
                          <w:r w:rsidRPr="00E27DB2">
                            <w:rPr>
                              <w:rFonts w:ascii="Century Gothic" w:hAnsi="Century Gothic"/>
                              <w:color w:val="325083"/>
                              <w:w w:val="85"/>
                              <w:sz w:val="18"/>
                            </w:rPr>
                            <w:t>| Tel: 03300 585 005</w:t>
                          </w:r>
                          <w:r w:rsidRPr="00E27DB2">
                            <w:rPr>
                              <w:rFonts w:ascii="Century Gothic" w:hAnsi="Century Gothic"/>
                              <w:color w:val="325083"/>
                              <w:w w:val="85"/>
                              <w:sz w:val="18"/>
                            </w:rPr>
                            <w:br/>
                          </w:r>
                          <w:proofErr w:type="spellStart"/>
                          <w:r w:rsidRPr="00E27DB2">
                            <w:rPr>
                              <w:rFonts w:ascii="Century Gothic" w:hAnsi="Century Gothic"/>
                              <w:color w:val="325083"/>
                              <w:w w:val="85"/>
                              <w:sz w:val="18"/>
                            </w:rPr>
                            <w:t>Ebost</w:t>
                          </w:r>
                          <w:proofErr w:type="spellEnd"/>
                          <w:r w:rsidRPr="00E27DB2">
                            <w:rPr>
                              <w:rFonts w:ascii="Century Gothic" w:hAnsi="Century Gothic"/>
                              <w:color w:val="325083"/>
                              <w:w w:val="85"/>
                              <w:sz w:val="18"/>
                            </w:rPr>
                            <w:t xml:space="preserve"> | Email: </w:t>
                          </w:r>
                          <w:hyperlink r:id="rId1" w:history="1">
                            <w:r w:rsidRPr="00E27DB2">
                              <w:rPr>
                                <w:rStyle w:val="Hyperlink"/>
                                <w:rFonts w:ascii="Century Gothic" w:hAnsi="Century Gothic"/>
                                <w:w w:val="85"/>
                                <w:sz w:val="18"/>
                              </w:rPr>
                              <w:t>heiw@wales.nhs.uk</w:t>
                            </w:r>
                          </w:hyperlink>
                          <w:r w:rsidRPr="00E27DB2">
                            <w:rPr>
                              <w:rFonts w:ascii="Century Gothic" w:hAnsi="Century Gothic"/>
                              <w:color w:val="325083"/>
                              <w:w w:val="85"/>
                              <w:sz w:val="18"/>
                            </w:rPr>
                            <w:br/>
                          </w:r>
                          <w:proofErr w:type="spellStart"/>
                          <w:r w:rsidRPr="00E27DB2">
                            <w:rPr>
                              <w:rFonts w:ascii="Century Gothic" w:hAnsi="Century Gothic"/>
                              <w:color w:val="325083"/>
                              <w:w w:val="85"/>
                              <w:sz w:val="18"/>
                            </w:rPr>
                            <w:t>Gwefan</w:t>
                          </w:r>
                          <w:proofErr w:type="spellEnd"/>
                          <w:r w:rsidRPr="00E27DB2">
                            <w:rPr>
                              <w:rFonts w:ascii="Century Gothic" w:hAnsi="Century Gothic"/>
                              <w:color w:val="325083"/>
                              <w:w w:val="85"/>
                              <w:sz w:val="18"/>
                            </w:rPr>
                            <w:t xml:space="preserve"> | Web: </w:t>
                          </w:r>
                          <w:proofErr w:type="spellStart"/>
                          <w:r w:rsidRPr="00E27DB2">
                            <w:rPr>
                              <w:rFonts w:ascii="Century Gothic" w:hAnsi="Century Gothic"/>
                              <w:color w:val="325083"/>
                              <w:w w:val="85"/>
                              <w:sz w:val="18"/>
                            </w:rPr>
                            <w:t>aagic.gig.cymru</w:t>
                          </w:r>
                          <w:proofErr w:type="spellEnd"/>
                          <w:r w:rsidRPr="00E27DB2">
                            <w:rPr>
                              <w:rFonts w:ascii="Century Gothic" w:hAnsi="Century Gothic"/>
                              <w:color w:val="325083"/>
                              <w:w w:val="85"/>
                              <w:sz w:val="18"/>
                            </w:rPr>
                            <w:t xml:space="preserve"> / </w:t>
                          </w:r>
                          <w:proofErr w:type="spellStart"/>
                          <w:r w:rsidRPr="00E27DB2">
                            <w:rPr>
                              <w:rFonts w:ascii="Century Gothic" w:hAnsi="Century Gothic"/>
                              <w:color w:val="325083"/>
                              <w:w w:val="85"/>
                              <w:sz w:val="18"/>
                            </w:rPr>
                            <w:t>heiw.nhs.wales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E7A840" id="_x0000_t202" coordsize="21600,21600" o:spt="202" path="m,l,21600r21600,l21600,xe">
              <v:stroke joinstyle="miter"/>
              <v:path gradientshapeok="t" o:connecttype="rect"/>
            </v:shapetype>
            <v:shape id="Text Box 2" o:spid="_x0000_s1026" type="#_x0000_t202" style="position:absolute;margin-left:251.4pt;margin-top:-1.2pt;width:24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dIA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fF2WFDaeEY6yo8uqiTN3LWP183TofPgnQJC4a6rD5CZ4d&#10;7n2IdFj9nBJf86Bkt5VKpY3btRvlyIGhUbZppApepSlDxoZeL8tlQjYQ7ycPaRnQyErqhl7lcczW&#10;inJ8NF1KCUyqeY1MlDnqEyWZxQlTO2FiFK2F7gmVcjAbFj8YLgZwvykZ0awN9b/2zAlK1GeDal8X&#10;VRXdnTbV8hKlIe480p5HmOEI1dBAybzchPQjkg72FruylUmvFyZHrmjCJOPxw0SXn+9T1su3Xv8B&#10;AAD//wMAUEsDBBQABgAIAAAAIQDOgDvQ3wAAAAoBAAAPAAAAZHJzL2Rvd25yZXYueG1sTI/NTsMw&#10;EITvSLyDtUjcWqdRi9KQTVVRceGARIsERzd24gj/yXbT8PYsJzju7Gjmm2Y3W8MmFdPoHcJqWQBT&#10;rvNydAPC++l5UQFLWTgpjHcK4Vsl2LW3N42opb+6NzUd88AoxKVaIOicQ8156rSyIi19UI5+vY9W&#10;ZDrjwGUUVwq3hpdF8cCtGB01aBHUk1bd1/FiET6sHuUhvn720kyHl36/CXMMiPd38/4RWFZz/jPD&#10;Lz6hQ0tMZ39xMjGDsClKQs8Ii3INjAzb7ZqEM0K5qirgbcP/T2h/AAAA//8DAFBLAQItABQABgAI&#10;AAAAIQC2gziS/gAAAOEBAAATAAAAAAAAAAAAAAAAAAAAAABbQ29udGVudF9UeXBlc10ueG1sUEsB&#10;Ai0AFAAGAAgAAAAhADj9If/WAAAAlAEAAAsAAAAAAAAAAAAAAAAALwEAAF9yZWxzLy5yZWxzUEsB&#10;Ai0AFAAGAAgAAAAhALn1750gAgAAHgQAAA4AAAAAAAAAAAAAAAAALgIAAGRycy9lMm9Eb2MueG1s&#10;UEsBAi0AFAAGAAgAAAAhAM6AO9DfAAAACgEAAA8AAAAAAAAAAAAAAAAAegQAAGRycy9kb3ducmV2&#10;LnhtbFBLBQYAAAAABAAEAPMAAACGBQAAAAA=&#10;" stroked="f">
              <v:textbox style="mso-fit-shape-to-text:t">
                <w:txbxContent>
                  <w:p w14:paraId="58DAFB7F" w14:textId="5FAB8CD8" w:rsidR="00E27DB2" w:rsidRPr="00E27DB2" w:rsidRDefault="00E27DB2">
                    <w:pPr>
                      <w:rPr>
                        <w:color w:val="325083"/>
                        <w:w w:val="85"/>
                        <w:sz w:val="18"/>
                      </w:rPr>
                    </w:pPr>
                    <w:proofErr w:type="spellStart"/>
                    <w:r>
                      <w:rPr>
                        <w:rFonts w:ascii="Gill Sans MT" w:hAnsi="Gill Sans MT"/>
                        <w:b/>
                        <w:bCs/>
                        <w:color w:val="304E82"/>
                        <w:sz w:val="18"/>
                        <w:szCs w:val="18"/>
                      </w:rPr>
                      <w:t>Addysg</w:t>
                    </w:r>
                    <w:proofErr w:type="spellEnd"/>
                    <w:r>
                      <w:rPr>
                        <w:rFonts w:ascii="Gill Sans MT" w:hAnsi="Gill Sans MT"/>
                        <w:b/>
                        <w:bCs/>
                        <w:color w:val="304E82"/>
                        <w:sz w:val="18"/>
                        <w:szCs w:val="18"/>
                      </w:rPr>
                      <w:t xml:space="preserve"> a </w:t>
                    </w:r>
                    <w:proofErr w:type="spellStart"/>
                    <w:r>
                      <w:rPr>
                        <w:rFonts w:ascii="Gill Sans MT" w:hAnsi="Gill Sans MT"/>
                        <w:b/>
                        <w:bCs/>
                        <w:color w:val="304E82"/>
                        <w:sz w:val="18"/>
                        <w:szCs w:val="18"/>
                      </w:rPr>
                      <w:t>Gwella</w:t>
                    </w:r>
                    <w:proofErr w:type="spellEnd"/>
                    <w:r>
                      <w:rPr>
                        <w:rFonts w:ascii="Gill Sans MT" w:hAnsi="Gill Sans MT"/>
                        <w:b/>
                        <w:bCs/>
                        <w:color w:val="304E82"/>
                        <w:sz w:val="18"/>
                        <w:szCs w:val="18"/>
                      </w:rPr>
                      <w:t xml:space="preserve"> Iechyd Cymru (</w:t>
                    </w:r>
                    <w:proofErr w:type="spellStart"/>
                    <w:r>
                      <w:rPr>
                        <w:rFonts w:ascii="Gill Sans MT" w:hAnsi="Gill Sans MT"/>
                        <w:b/>
                        <w:bCs/>
                        <w:color w:val="304E82"/>
                        <w:sz w:val="18"/>
                        <w:szCs w:val="18"/>
                      </w:rPr>
                      <w:t>AaGIC</w:t>
                    </w:r>
                    <w:proofErr w:type="spellEnd"/>
                    <w:r>
                      <w:rPr>
                        <w:rFonts w:ascii="Gill Sans MT" w:hAnsi="Gill Sans MT"/>
                        <w:b/>
                        <w:bCs/>
                        <w:color w:val="304E82"/>
                        <w:sz w:val="18"/>
                        <w:szCs w:val="18"/>
                      </w:rPr>
                      <w:t>)</w:t>
                    </w:r>
                    <w:r>
                      <w:rPr>
                        <w:rFonts w:ascii="Gill Sans MT" w:hAnsi="Gill Sans MT"/>
                        <w:b/>
                        <w:bCs/>
                        <w:color w:val="304E82"/>
                        <w:sz w:val="18"/>
                        <w:szCs w:val="18"/>
                      </w:rPr>
                      <w:br/>
                      <w:t>Health Education and Improvement Wales (HEIW)</w:t>
                    </w:r>
                    <w:r>
                      <w:rPr>
                        <w:rFonts w:ascii="Gill Sans MT" w:hAnsi="Gill Sans MT"/>
                        <w:b/>
                        <w:bCs/>
                        <w:color w:val="304E82"/>
                        <w:sz w:val="18"/>
                        <w:szCs w:val="18"/>
                      </w:rPr>
                      <w:br/>
                    </w:r>
                    <w:proofErr w:type="spellStart"/>
                    <w:r w:rsidRPr="00E27DB2">
                      <w:rPr>
                        <w:rFonts w:ascii="Century Gothic" w:hAnsi="Century Gothic"/>
                        <w:color w:val="304E82"/>
                        <w:sz w:val="18"/>
                        <w:szCs w:val="18"/>
                      </w:rPr>
                      <w:t>T</w:t>
                    </w:r>
                    <w:r w:rsidRPr="00E27DB2">
                      <w:rPr>
                        <w:rFonts w:ascii="Century Gothic" w:hAnsi="Century Gothic" w:cs="Calibri"/>
                        <w:color w:val="304E82"/>
                        <w:sz w:val="18"/>
                        <w:szCs w:val="18"/>
                      </w:rPr>
                      <w:t>ŷ</w:t>
                    </w:r>
                    <w:proofErr w:type="spellEnd"/>
                    <w:r w:rsidRPr="00E27DB2">
                      <w:rPr>
                        <w:rFonts w:ascii="Century Gothic" w:hAnsi="Century Gothic" w:cs="Calibri"/>
                        <w:color w:val="304E82"/>
                        <w:sz w:val="18"/>
                        <w:szCs w:val="18"/>
                      </w:rPr>
                      <w:t xml:space="preserve"> Dysgu, </w:t>
                    </w:r>
                    <w:proofErr w:type="spellStart"/>
                    <w:r w:rsidRPr="00E27DB2">
                      <w:rPr>
                        <w:rFonts w:ascii="Century Gothic" w:hAnsi="Century Gothic" w:cs="Calibri"/>
                        <w:color w:val="304E82"/>
                        <w:sz w:val="18"/>
                        <w:szCs w:val="18"/>
                      </w:rPr>
                      <w:t>Cefn</w:t>
                    </w:r>
                    <w:proofErr w:type="spellEnd"/>
                    <w:r w:rsidRPr="00E27DB2">
                      <w:rPr>
                        <w:rFonts w:ascii="Century Gothic" w:hAnsi="Century Gothic" w:cs="Calibri"/>
                        <w:color w:val="304E82"/>
                        <w:sz w:val="18"/>
                        <w:szCs w:val="18"/>
                      </w:rPr>
                      <w:t xml:space="preserve"> </w:t>
                    </w:r>
                    <w:proofErr w:type="spellStart"/>
                    <w:r w:rsidRPr="00E27DB2">
                      <w:rPr>
                        <w:rFonts w:ascii="Century Gothic" w:hAnsi="Century Gothic" w:cs="Calibri"/>
                        <w:color w:val="304E82"/>
                        <w:sz w:val="18"/>
                        <w:szCs w:val="18"/>
                      </w:rPr>
                      <w:t>Coed</w:t>
                    </w:r>
                    <w:proofErr w:type="spellEnd"/>
                    <w:r w:rsidRPr="00E27DB2">
                      <w:rPr>
                        <w:rFonts w:ascii="Century Gothic" w:hAnsi="Century Gothic" w:cs="Calibri"/>
                        <w:color w:val="304E82"/>
                        <w:sz w:val="18"/>
                        <w:szCs w:val="18"/>
                      </w:rPr>
                      <w:t>,</w:t>
                    </w:r>
                    <w:r w:rsidRPr="00E27DB2">
                      <w:rPr>
                        <w:rFonts w:ascii="Century Gothic" w:hAnsi="Century Gothic" w:cs="Calibri"/>
                        <w:color w:val="304E82"/>
                        <w:sz w:val="18"/>
                        <w:szCs w:val="18"/>
                      </w:rPr>
                      <w:br/>
                    </w:r>
                    <w:proofErr w:type="spellStart"/>
                    <w:r w:rsidRPr="00E27DB2">
                      <w:rPr>
                        <w:rFonts w:ascii="Century Gothic" w:hAnsi="Century Gothic" w:cs="Calibri"/>
                        <w:color w:val="304E82"/>
                        <w:sz w:val="18"/>
                        <w:szCs w:val="18"/>
                      </w:rPr>
                      <w:t>Nantgarw</w:t>
                    </w:r>
                    <w:proofErr w:type="spellEnd"/>
                    <w:r w:rsidRPr="00E27DB2">
                      <w:rPr>
                        <w:rFonts w:ascii="Century Gothic" w:hAnsi="Century Gothic" w:cs="Calibri"/>
                        <w:color w:val="304E82"/>
                        <w:sz w:val="18"/>
                        <w:szCs w:val="18"/>
                      </w:rPr>
                      <w:t>, CF15 7QQ</w:t>
                    </w:r>
                    <w:r w:rsidRPr="00E27DB2">
                      <w:rPr>
                        <w:rFonts w:ascii="Century Gothic" w:hAnsi="Century Gothic" w:cs="Calibri"/>
                        <w:color w:val="304E82"/>
                        <w:sz w:val="18"/>
                        <w:szCs w:val="18"/>
                      </w:rPr>
                      <w:br/>
                    </w:r>
                    <w:proofErr w:type="spellStart"/>
                    <w:r w:rsidRPr="00E27DB2">
                      <w:rPr>
                        <w:rFonts w:ascii="Century Gothic" w:hAnsi="Century Gothic" w:cs="Calibri"/>
                        <w:color w:val="304E82"/>
                        <w:sz w:val="18"/>
                        <w:szCs w:val="18"/>
                      </w:rPr>
                      <w:t>Ffôn</w:t>
                    </w:r>
                    <w:proofErr w:type="spellEnd"/>
                    <w:r w:rsidRPr="00E27DB2">
                      <w:rPr>
                        <w:rFonts w:ascii="Century Gothic" w:hAnsi="Century Gothic" w:cs="Calibri"/>
                        <w:color w:val="304E82"/>
                        <w:sz w:val="18"/>
                        <w:szCs w:val="18"/>
                      </w:rPr>
                      <w:t xml:space="preserve"> </w:t>
                    </w:r>
                    <w:r w:rsidRPr="00E27DB2">
                      <w:rPr>
                        <w:rFonts w:ascii="Century Gothic" w:hAnsi="Century Gothic"/>
                        <w:color w:val="325083"/>
                        <w:w w:val="85"/>
                        <w:sz w:val="18"/>
                      </w:rPr>
                      <w:t>| Tel: 03300 585 005</w:t>
                    </w:r>
                    <w:r w:rsidRPr="00E27DB2">
                      <w:rPr>
                        <w:rFonts w:ascii="Century Gothic" w:hAnsi="Century Gothic"/>
                        <w:color w:val="325083"/>
                        <w:w w:val="85"/>
                        <w:sz w:val="18"/>
                      </w:rPr>
                      <w:br/>
                    </w:r>
                    <w:proofErr w:type="spellStart"/>
                    <w:r w:rsidRPr="00E27DB2">
                      <w:rPr>
                        <w:rFonts w:ascii="Century Gothic" w:hAnsi="Century Gothic"/>
                        <w:color w:val="325083"/>
                        <w:w w:val="85"/>
                        <w:sz w:val="18"/>
                      </w:rPr>
                      <w:t>Ebost</w:t>
                    </w:r>
                    <w:proofErr w:type="spellEnd"/>
                    <w:r w:rsidRPr="00E27DB2">
                      <w:rPr>
                        <w:rFonts w:ascii="Century Gothic" w:hAnsi="Century Gothic"/>
                        <w:color w:val="325083"/>
                        <w:w w:val="85"/>
                        <w:sz w:val="18"/>
                      </w:rPr>
                      <w:t xml:space="preserve"> | Email: </w:t>
                    </w:r>
                    <w:hyperlink r:id="rId2" w:history="1">
                      <w:r w:rsidRPr="00E27DB2">
                        <w:rPr>
                          <w:rStyle w:val="Hyperlink"/>
                          <w:rFonts w:ascii="Century Gothic" w:hAnsi="Century Gothic"/>
                          <w:w w:val="85"/>
                          <w:sz w:val="18"/>
                        </w:rPr>
                        <w:t>heiw@wales.nhs.uk</w:t>
                      </w:r>
                    </w:hyperlink>
                    <w:r w:rsidRPr="00E27DB2">
                      <w:rPr>
                        <w:rFonts w:ascii="Century Gothic" w:hAnsi="Century Gothic"/>
                        <w:color w:val="325083"/>
                        <w:w w:val="85"/>
                        <w:sz w:val="18"/>
                      </w:rPr>
                      <w:br/>
                    </w:r>
                    <w:proofErr w:type="spellStart"/>
                    <w:r w:rsidRPr="00E27DB2">
                      <w:rPr>
                        <w:rFonts w:ascii="Century Gothic" w:hAnsi="Century Gothic"/>
                        <w:color w:val="325083"/>
                        <w:w w:val="85"/>
                        <w:sz w:val="18"/>
                      </w:rPr>
                      <w:t>Gwefan</w:t>
                    </w:r>
                    <w:proofErr w:type="spellEnd"/>
                    <w:r w:rsidRPr="00E27DB2">
                      <w:rPr>
                        <w:rFonts w:ascii="Century Gothic" w:hAnsi="Century Gothic"/>
                        <w:color w:val="325083"/>
                        <w:w w:val="85"/>
                        <w:sz w:val="18"/>
                      </w:rPr>
                      <w:t xml:space="preserve"> | Web: </w:t>
                    </w:r>
                    <w:proofErr w:type="spellStart"/>
                    <w:r w:rsidRPr="00E27DB2">
                      <w:rPr>
                        <w:rFonts w:ascii="Century Gothic" w:hAnsi="Century Gothic"/>
                        <w:color w:val="325083"/>
                        <w:w w:val="85"/>
                        <w:sz w:val="18"/>
                      </w:rPr>
                      <w:t>aagic.gig.cymru</w:t>
                    </w:r>
                    <w:proofErr w:type="spellEnd"/>
                    <w:r w:rsidRPr="00E27DB2">
                      <w:rPr>
                        <w:rFonts w:ascii="Century Gothic" w:hAnsi="Century Gothic"/>
                        <w:color w:val="325083"/>
                        <w:w w:val="85"/>
                        <w:sz w:val="18"/>
                      </w:rPr>
                      <w:t xml:space="preserve"> / </w:t>
                    </w:r>
                    <w:proofErr w:type="spellStart"/>
                    <w:r w:rsidRPr="00E27DB2">
                      <w:rPr>
                        <w:rFonts w:ascii="Century Gothic" w:hAnsi="Century Gothic"/>
                        <w:color w:val="325083"/>
                        <w:w w:val="85"/>
                        <w:sz w:val="18"/>
                      </w:rPr>
                      <w:t>heiw.nhs.wales</w:t>
                    </w:r>
                    <w:proofErr w:type="spellEnd"/>
                  </w:p>
                </w:txbxContent>
              </v:textbox>
              <w10:wrap type="square"/>
            </v:shape>
          </w:pict>
        </mc:Fallback>
      </mc:AlternateContent>
    </w:r>
    <w:r>
      <w:rPr>
        <w:noProof/>
      </w:rPr>
      <w:drawing>
        <wp:anchor distT="0" distB="0" distL="114300" distR="114300" simplePos="0" relativeHeight="251658240" behindDoc="0" locked="0" layoutInCell="1" allowOverlap="1" wp14:anchorId="6C2A648E" wp14:editId="656602E8">
          <wp:simplePos x="0" y="0"/>
          <wp:positionH relativeFrom="column">
            <wp:posOffset>-434340</wp:posOffset>
          </wp:positionH>
          <wp:positionV relativeFrom="paragraph">
            <wp:posOffset>45720</wp:posOffset>
          </wp:positionV>
          <wp:extent cx="2590800" cy="608806"/>
          <wp:effectExtent l="0" t="0" r="0" b="1270"/>
          <wp:wrapSquare wrapText="bothSides"/>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IW (Standard).jpg"/>
                  <pic:cNvPicPr/>
                </pic:nvPicPr>
                <pic:blipFill>
                  <a:blip r:embed="rId3">
                    <a:extLst>
                      <a:ext uri="{28A0092B-C50C-407E-A947-70E740481C1C}">
                        <a14:useLocalDpi xmlns:a14="http://schemas.microsoft.com/office/drawing/2010/main" val="0"/>
                      </a:ext>
                    </a:extLst>
                  </a:blip>
                  <a:stretch>
                    <a:fillRect/>
                  </a:stretch>
                </pic:blipFill>
                <pic:spPr>
                  <a:xfrm>
                    <a:off x="0" y="0"/>
                    <a:ext cx="2590800" cy="6088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F4A49"/>
    <w:multiLevelType w:val="hybridMultilevel"/>
    <w:tmpl w:val="2D4C1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7CA4355"/>
    <w:multiLevelType w:val="hybridMultilevel"/>
    <w:tmpl w:val="A5BA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B2"/>
    <w:rsid w:val="00023576"/>
    <w:rsid w:val="00061ACE"/>
    <w:rsid w:val="00064601"/>
    <w:rsid w:val="000752A5"/>
    <w:rsid w:val="000A4CAA"/>
    <w:rsid w:val="000A5D90"/>
    <w:rsid w:val="001649BA"/>
    <w:rsid w:val="00174C27"/>
    <w:rsid w:val="00185052"/>
    <w:rsid w:val="001A1954"/>
    <w:rsid w:val="001C264F"/>
    <w:rsid w:val="001F4A53"/>
    <w:rsid w:val="002312B5"/>
    <w:rsid w:val="00303705"/>
    <w:rsid w:val="00325DA3"/>
    <w:rsid w:val="00332459"/>
    <w:rsid w:val="00334F8D"/>
    <w:rsid w:val="00357720"/>
    <w:rsid w:val="00362E75"/>
    <w:rsid w:val="00371667"/>
    <w:rsid w:val="003C2570"/>
    <w:rsid w:val="003F065B"/>
    <w:rsid w:val="00424992"/>
    <w:rsid w:val="0045016F"/>
    <w:rsid w:val="004733FB"/>
    <w:rsid w:val="004915DA"/>
    <w:rsid w:val="0049217A"/>
    <w:rsid w:val="004B3E76"/>
    <w:rsid w:val="004E2908"/>
    <w:rsid w:val="004E410F"/>
    <w:rsid w:val="00542550"/>
    <w:rsid w:val="0058311C"/>
    <w:rsid w:val="005900DC"/>
    <w:rsid w:val="005B2DF7"/>
    <w:rsid w:val="005D1383"/>
    <w:rsid w:val="005E21A5"/>
    <w:rsid w:val="005E28E9"/>
    <w:rsid w:val="005F0D1F"/>
    <w:rsid w:val="00603663"/>
    <w:rsid w:val="0064465C"/>
    <w:rsid w:val="00644AE3"/>
    <w:rsid w:val="00660644"/>
    <w:rsid w:val="00663B03"/>
    <w:rsid w:val="006975BB"/>
    <w:rsid w:val="006B614C"/>
    <w:rsid w:val="006C7AD0"/>
    <w:rsid w:val="006D02DE"/>
    <w:rsid w:val="006E0841"/>
    <w:rsid w:val="006F3CCF"/>
    <w:rsid w:val="0071651F"/>
    <w:rsid w:val="007175D7"/>
    <w:rsid w:val="00721A5A"/>
    <w:rsid w:val="00724B4C"/>
    <w:rsid w:val="00733B95"/>
    <w:rsid w:val="00746959"/>
    <w:rsid w:val="00747625"/>
    <w:rsid w:val="00754F6D"/>
    <w:rsid w:val="00771C21"/>
    <w:rsid w:val="00781EBA"/>
    <w:rsid w:val="007A13DD"/>
    <w:rsid w:val="007D06E4"/>
    <w:rsid w:val="007D5685"/>
    <w:rsid w:val="007E41E4"/>
    <w:rsid w:val="007E648B"/>
    <w:rsid w:val="00822462"/>
    <w:rsid w:val="00882875"/>
    <w:rsid w:val="00892330"/>
    <w:rsid w:val="008C5E6A"/>
    <w:rsid w:val="008F0DBD"/>
    <w:rsid w:val="008F10D4"/>
    <w:rsid w:val="009054D2"/>
    <w:rsid w:val="009127C9"/>
    <w:rsid w:val="00935E6B"/>
    <w:rsid w:val="00965C58"/>
    <w:rsid w:val="00991844"/>
    <w:rsid w:val="009A4D98"/>
    <w:rsid w:val="009C57C7"/>
    <w:rsid w:val="009C7B89"/>
    <w:rsid w:val="009F0C2F"/>
    <w:rsid w:val="00A05C52"/>
    <w:rsid w:val="00A223E0"/>
    <w:rsid w:val="00A4046A"/>
    <w:rsid w:val="00A6484A"/>
    <w:rsid w:val="00A9326C"/>
    <w:rsid w:val="00AB6C23"/>
    <w:rsid w:val="00AF06E6"/>
    <w:rsid w:val="00B332E1"/>
    <w:rsid w:val="00B83D6D"/>
    <w:rsid w:val="00BC7A41"/>
    <w:rsid w:val="00C02C16"/>
    <w:rsid w:val="00C03CC4"/>
    <w:rsid w:val="00C05210"/>
    <w:rsid w:val="00C17960"/>
    <w:rsid w:val="00C72F53"/>
    <w:rsid w:val="00C74C37"/>
    <w:rsid w:val="00CA1ECC"/>
    <w:rsid w:val="00CC0BA7"/>
    <w:rsid w:val="00CE323C"/>
    <w:rsid w:val="00D3469D"/>
    <w:rsid w:val="00D360AC"/>
    <w:rsid w:val="00D37A51"/>
    <w:rsid w:val="00D51D1E"/>
    <w:rsid w:val="00D53F11"/>
    <w:rsid w:val="00DC052A"/>
    <w:rsid w:val="00E27DB2"/>
    <w:rsid w:val="00E63118"/>
    <w:rsid w:val="00E77E31"/>
    <w:rsid w:val="00EA3E67"/>
    <w:rsid w:val="00ED448E"/>
    <w:rsid w:val="00EE1076"/>
    <w:rsid w:val="00EE410D"/>
    <w:rsid w:val="00EE6200"/>
    <w:rsid w:val="00F01568"/>
    <w:rsid w:val="00F379B7"/>
    <w:rsid w:val="00F63707"/>
    <w:rsid w:val="00F678B5"/>
    <w:rsid w:val="00F744F5"/>
    <w:rsid w:val="00F747C1"/>
    <w:rsid w:val="00F75382"/>
    <w:rsid w:val="00F86BAA"/>
    <w:rsid w:val="00FB5FAF"/>
    <w:rsid w:val="00FD004A"/>
    <w:rsid w:val="00FE5A28"/>
    <w:rsid w:val="00FF39E3"/>
    <w:rsid w:val="00FF5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752A0"/>
  <w15:chartTrackingRefBased/>
  <w15:docId w15:val="{903870B3-4954-40D6-966B-C76AB6F4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DB2"/>
  </w:style>
  <w:style w:type="paragraph" w:styleId="Footer">
    <w:name w:val="footer"/>
    <w:basedOn w:val="Normal"/>
    <w:link w:val="FooterChar"/>
    <w:uiPriority w:val="99"/>
    <w:unhideWhenUsed/>
    <w:rsid w:val="00E27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DB2"/>
  </w:style>
  <w:style w:type="character" w:styleId="Hyperlink">
    <w:name w:val="Hyperlink"/>
    <w:basedOn w:val="DefaultParagraphFont"/>
    <w:uiPriority w:val="99"/>
    <w:unhideWhenUsed/>
    <w:rsid w:val="00E27DB2"/>
    <w:rPr>
      <w:color w:val="0563C1" w:themeColor="hyperlink"/>
      <w:u w:val="single"/>
    </w:rPr>
  </w:style>
  <w:style w:type="character" w:styleId="UnresolvedMention">
    <w:name w:val="Unresolved Mention"/>
    <w:basedOn w:val="DefaultParagraphFont"/>
    <w:uiPriority w:val="99"/>
    <w:semiHidden/>
    <w:unhideWhenUsed/>
    <w:rsid w:val="00E27DB2"/>
    <w:rPr>
      <w:color w:val="605E5C"/>
      <w:shd w:val="clear" w:color="auto" w:fill="E1DFDD"/>
    </w:rPr>
  </w:style>
  <w:style w:type="paragraph" w:styleId="BodyText">
    <w:name w:val="Body Text"/>
    <w:basedOn w:val="Normal"/>
    <w:link w:val="BodyTextChar"/>
    <w:uiPriority w:val="1"/>
    <w:qFormat/>
    <w:rsid w:val="00E27DB2"/>
    <w:pPr>
      <w:widowControl w:val="0"/>
      <w:autoSpaceDE w:val="0"/>
      <w:autoSpaceDN w:val="0"/>
      <w:spacing w:after="0" w:line="240" w:lineRule="auto"/>
    </w:pPr>
    <w:rPr>
      <w:rFonts w:ascii="Century Gothic" w:eastAsia="Century Gothic" w:hAnsi="Century Gothic" w:cs="Century Gothic"/>
      <w:sz w:val="14"/>
      <w:szCs w:val="14"/>
      <w:lang w:eastAsia="en-GB" w:bidi="en-GB"/>
    </w:rPr>
  </w:style>
  <w:style w:type="character" w:customStyle="1" w:styleId="BodyTextChar">
    <w:name w:val="Body Text Char"/>
    <w:basedOn w:val="DefaultParagraphFont"/>
    <w:link w:val="BodyText"/>
    <w:uiPriority w:val="1"/>
    <w:rsid w:val="00E27DB2"/>
    <w:rPr>
      <w:rFonts w:ascii="Century Gothic" w:eastAsia="Century Gothic" w:hAnsi="Century Gothic" w:cs="Century Gothic"/>
      <w:sz w:val="14"/>
      <w:szCs w:val="14"/>
      <w:lang w:eastAsia="en-GB" w:bidi="en-GB"/>
    </w:rPr>
  </w:style>
  <w:style w:type="paragraph" w:styleId="ListParagraph">
    <w:name w:val="List Paragraph"/>
    <w:basedOn w:val="Normal"/>
    <w:uiPriority w:val="34"/>
    <w:qFormat/>
    <w:rsid w:val="00F747C1"/>
    <w:pPr>
      <w:ind w:left="720"/>
      <w:contextualSpacing/>
    </w:pPr>
  </w:style>
  <w:style w:type="paragraph" w:styleId="BalloonText">
    <w:name w:val="Balloon Text"/>
    <w:basedOn w:val="Normal"/>
    <w:link w:val="BalloonTextChar"/>
    <w:uiPriority w:val="99"/>
    <w:semiHidden/>
    <w:unhideWhenUsed/>
    <w:rsid w:val="00882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875"/>
    <w:rPr>
      <w:rFonts w:ascii="Segoe UI" w:hAnsi="Segoe UI" w:cs="Segoe UI"/>
      <w:sz w:val="18"/>
      <w:szCs w:val="18"/>
    </w:rPr>
  </w:style>
  <w:style w:type="paragraph" w:styleId="CommentText">
    <w:name w:val="annotation text"/>
    <w:basedOn w:val="Normal"/>
    <w:link w:val="CommentTextChar"/>
    <w:uiPriority w:val="99"/>
    <w:unhideWhenUsed/>
    <w:rsid w:val="00882875"/>
    <w:pPr>
      <w:spacing w:after="200" w:line="240" w:lineRule="auto"/>
    </w:pPr>
    <w:rPr>
      <w:rFonts w:ascii="Arial" w:eastAsia="Arial" w:hAnsi="Arial" w:cs="Times New Roman"/>
      <w:color w:val="000000"/>
      <w:sz w:val="20"/>
      <w:szCs w:val="20"/>
      <w:lang w:val="x-none" w:eastAsia="x-none"/>
    </w:rPr>
  </w:style>
  <w:style w:type="character" w:customStyle="1" w:styleId="CommentTextChar">
    <w:name w:val="Comment Text Char"/>
    <w:basedOn w:val="DefaultParagraphFont"/>
    <w:link w:val="CommentText"/>
    <w:uiPriority w:val="99"/>
    <w:rsid w:val="00882875"/>
    <w:rPr>
      <w:rFonts w:ascii="Arial" w:eastAsia="Arial" w:hAnsi="Arial" w:cs="Times New Roman"/>
      <w:color w:val="000000"/>
      <w:sz w:val="20"/>
      <w:szCs w:val="20"/>
      <w:lang w:val="x-none" w:eastAsia="x-none"/>
    </w:rPr>
  </w:style>
  <w:style w:type="character" w:styleId="CommentReference">
    <w:name w:val="annotation reference"/>
    <w:basedOn w:val="DefaultParagraphFont"/>
    <w:uiPriority w:val="99"/>
    <w:semiHidden/>
    <w:unhideWhenUsed/>
    <w:rsid w:val="00AB6C23"/>
    <w:rPr>
      <w:sz w:val="16"/>
      <w:szCs w:val="16"/>
    </w:rPr>
  </w:style>
  <w:style w:type="paragraph" w:styleId="CommentSubject">
    <w:name w:val="annotation subject"/>
    <w:basedOn w:val="CommentText"/>
    <w:next w:val="CommentText"/>
    <w:link w:val="CommentSubjectChar"/>
    <w:uiPriority w:val="99"/>
    <w:semiHidden/>
    <w:unhideWhenUsed/>
    <w:rsid w:val="00AB6C23"/>
    <w:pPr>
      <w:spacing w:after="160"/>
    </w:pPr>
    <w:rPr>
      <w:rFonts w:asciiTheme="minorHAnsi" w:eastAsiaTheme="minorHAnsi" w:hAnsiTheme="minorHAnsi" w:cstheme="minorBidi"/>
      <w:b/>
      <w:bCs/>
      <w:color w:val="auto"/>
      <w:lang w:val="en-GB" w:eastAsia="en-US"/>
    </w:rPr>
  </w:style>
  <w:style w:type="character" w:customStyle="1" w:styleId="CommentSubjectChar">
    <w:name w:val="Comment Subject Char"/>
    <w:basedOn w:val="CommentTextChar"/>
    <w:link w:val="CommentSubject"/>
    <w:uiPriority w:val="99"/>
    <w:semiHidden/>
    <w:rsid w:val="00AB6C23"/>
    <w:rPr>
      <w:rFonts w:ascii="Arial" w:eastAsia="Arial" w:hAnsi="Arial" w:cs="Times New Roman"/>
      <w:b/>
      <w:bCs/>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39941">
      <w:bodyDiv w:val="1"/>
      <w:marLeft w:val="0"/>
      <w:marRight w:val="0"/>
      <w:marTop w:val="0"/>
      <w:marBottom w:val="0"/>
      <w:divBdr>
        <w:top w:val="none" w:sz="0" w:space="0" w:color="auto"/>
        <w:left w:val="none" w:sz="0" w:space="0" w:color="auto"/>
        <w:bottom w:val="none" w:sz="0" w:space="0" w:color="auto"/>
        <w:right w:val="none" w:sz="0" w:space="0" w:color="auto"/>
      </w:divBdr>
    </w:div>
    <w:div w:id="6222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hyperlink" Target="mailto:heiw@wales.nhs.uk" TargetMode="External"/><Relationship Id="rId1" Type="http://schemas.openxmlformats.org/officeDocument/2006/relationships/hyperlink" Target="mailto:heiw@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362A7072F054BBB47AFA8AB8C3779" ma:contentTypeVersion="12" ma:contentTypeDescription="Create a new document." ma:contentTypeScope="" ma:versionID="07514cd4a3b4a606c679af1633d3b990">
  <xsd:schema xmlns:xsd="http://www.w3.org/2001/XMLSchema" xmlns:xs="http://www.w3.org/2001/XMLSchema" xmlns:p="http://schemas.microsoft.com/office/2006/metadata/properties" xmlns:ns3="23ca7f83-00be-460b-a3a6-c1a46c5cf0b4" xmlns:ns4="84ed457a-0020-4855-8c83-ee798b6dac24" targetNamespace="http://schemas.microsoft.com/office/2006/metadata/properties" ma:root="true" ma:fieldsID="27e2385761fd02fee30f735115dcf0b9" ns3:_="" ns4:_="">
    <xsd:import namespace="23ca7f83-00be-460b-a3a6-c1a46c5cf0b4"/>
    <xsd:import namespace="84ed457a-0020-4855-8c83-ee798b6dac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a7f83-00be-460b-a3a6-c1a46c5cf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d457a-0020-4855-8c83-ee798b6dac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643D4-0CC6-41DB-9817-51E52D7AB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a7f83-00be-460b-a3a6-c1a46c5cf0b4"/>
    <ds:schemaRef ds:uri="84ed457a-0020-4855-8c83-ee798b6da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166D0-5EE4-4EEB-933D-F05214985C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49C49B-782F-4438-AB4A-507C4416D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Jones (HEIW)</dc:creator>
  <cp:keywords/>
  <dc:description/>
  <cp:lastModifiedBy>Kathryn Hodgson (HEIW)</cp:lastModifiedBy>
  <cp:revision>10</cp:revision>
  <dcterms:created xsi:type="dcterms:W3CDTF">2020-07-21T09:06:00Z</dcterms:created>
  <dcterms:modified xsi:type="dcterms:W3CDTF">2020-07-21T11:25:00Z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0x0101003AA362A7072F054BBB47AFA8AB8C3779</vt:lpwstr>
  </property>
</Properties>
</file>